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2" w:rsidRDefault="00535EE2" w:rsidP="00535EE2">
      <w:pPr>
        <w:spacing w:line="360" w:lineRule="auto"/>
        <w:jc w:val="right"/>
        <w:rPr>
          <w:szCs w:val="28"/>
        </w:rPr>
      </w:pPr>
    </w:p>
    <w:p w:rsidR="00535EE2" w:rsidRDefault="00535EE2" w:rsidP="00535EE2">
      <w:pPr>
        <w:spacing w:line="360" w:lineRule="auto"/>
        <w:jc w:val="right"/>
        <w:rPr>
          <w:szCs w:val="28"/>
        </w:rPr>
      </w:pPr>
    </w:p>
    <w:p w:rsidR="00535EE2" w:rsidRDefault="00535EE2" w:rsidP="00535EE2">
      <w:pPr>
        <w:spacing w:line="360" w:lineRule="auto"/>
        <w:jc w:val="center"/>
        <w:rPr>
          <w:szCs w:val="28"/>
        </w:rPr>
      </w:pPr>
    </w:p>
    <w:p w:rsidR="004A4CA8" w:rsidRDefault="004A4CA8" w:rsidP="00535EE2">
      <w:pPr>
        <w:spacing w:line="360" w:lineRule="auto"/>
        <w:jc w:val="center"/>
        <w:rPr>
          <w:szCs w:val="28"/>
        </w:rPr>
      </w:pPr>
    </w:p>
    <w:p w:rsidR="00D22143" w:rsidRDefault="00D22143" w:rsidP="00535EE2">
      <w:pPr>
        <w:spacing w:line="360" w:lineRule="auto"/>
        <w:jc w:val="center"/>
        <w:rPr>
          <w:b/>
          <w:sz w:val="32"/>
          <w:szCs w:val="32"/>
        </w:rPr>
      </w:pPr>
    </w:p>
    <w:p w:rsidR="00535EE2" w:rsidRDefault="00535EE2" w:rsidP="00FD3B5B">
      <w:pPr>
        <w:spacing w:line="36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35EE2" w:rsidRDefault="00535EE2" w:rsidP="00FD3B5B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ПРЕДСЕДАТЕЛЯ</w:t>
      </w:r>
    </w:p>
    <w:p w:rsidR="00535EE2" w:rsidRDefault="00535EE2" w:rsidP="00FD3B5B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избирательной комиссии Краснодарского края</w:t>
      </w:r>
    </w:p>
    <w:p w:rsidR="00535EE2" w:rsidRDefault="00535EE2" w:rsidP="00535EE2">
      <w:pPr>
        <w:jc w:val="center"/>
        <w:rPr>
          <w:b/>
          <w:szCs w:val="28"/>
        </w:rPr>
      </w:pPr>
    </w:p>
    <w:p w:rsidR="00FD3B5B" w:rsidRDefault="00FD3B5B" w:rsidP="00535EE2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01"/>
        <w:gridCol w:w="4979"/>
        <w:gridCol w:w="992"/>
      </w:tblGrid>
      <w:tr w:rsidR="00FD3B5B" w:rsidRPr="00F62F42" w:rsidTr="00FD3B5B">
        <w:tc>
          <w:tcPr>
            <w:tcW w:w="3101" w:type="dxa"/>
            <w:tcBorders>
              <w:bottom w:val="single" w:sz="4" w:space="0" w:color="auto"/>
            </w:tcBorders>
            <w:hideMark/>
          </w:tcPr>
          <w:p w:rsidR="00FD3B5B" w:rsidRPr="004E5428" w:rsidRDefault="00FD3B5B" w:rsidP="00FD3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декабря</w:t>
            </w:r>
            <w:r w:rsidRPr="004E5428">
              <w:rPr>
                <w:szCs w:val="28"/>
              </w:rPr>
              <w:t xml:space="preserve"> 2016 г.</w:t>
            </w:r>
          </w:p>
        </w:tc>
        <w:tc>
          <w:tcPr>
            <w:tcW w:w="4979" w:type="dxa"/>
          </w:tcPr>
          <w:p w:rsidR="00FD3B5B" w:rsidRPr="004E5428" w:rsidRDefault="00FD3B5B" w:rsidP="00FD3B5B">
            <w:pPr>
              <w:jc w:val="right"/>
              <w:rPr>
                <w:szCs w:val="28"/>
              </w:rPr>
            </w:pPr>
            <w:r w:rsidRPr="004E5428">
              <w:rPr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D3B5B" w:rsidRPr="004E5428" w:rsidRDefault="00FD3B5B" w:rsidP="00FD3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  <w:r w:rsidRPr="004E5428">
              <w:rPr>
                <w:szCs w:val="28"/>
              </w:rPr>
              <w:t>-р</w:t>
            </w:r>
          </w:p>
        </w:tc>
      </w:tr>
    </w:tbl>
    <w:p w:rsidR="00535EE2" w:rsidRDefault="00535EE2" w:rsidP="004A4CA8">
      <w:pPr>
        <w:pStyle w:val="a9"/>
        <w:spacing w:after="0"/>
        <w:ind w:left="0"/>
        <w:jc w:val="center"/>
        <w:rPr>
          <w:szCs w:val="28"/>
        </w:rPr>
      </w:pPr>
    </w:p>
    <w:p w:rsidR="00535EE2" w:rsidRDefault="00535EE2" w:rsidP="004A4C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D3B5B" w:rsidRDefault="00806696" w:rsidP="004A4CA8">
      <w:pPr>
        <w:jc w:val="center"/>
        <w:outlineLvl w:val="0"/>
        <w:rPr>
          <w:b/>
          <w:szCs w:val="28"/>
        </w:rPr>
      </w:pPr>
      <w:r w:rsidRPr="00806696">
        <w:rPr>
          <w:b/>
          <w:szCs w:val="28"/>
        </w:rPr>
        <w:t>Об ответственных</w:t>
      </w:r>
      <w:r w:rsidR="00FD3B5B">
        <w:rPr>
          <w:b/>
          <w:szCs w:val="28"/>
        </w:rPr>
        <w:t xml:space="preserve"> лицах</w:t>
      </w:r>
    </w:p>
    <w:p w:rsidR="00535EE2" w:rsidRPr="00806696" w:rsidRDefault="00535EE2" w:rsidP="004A4CA8">
      <w:pPr>
        <w:jc w:val="center"/>
        <w:rPr>
          <w:rFonts w:eastAsia="Calibri"/>
          <w:b/>
          <w:szCs w:val="28"/>
        </w:rPr>
      </w:pPr>
    </w:p>
    <w:p w:rsidR="00535EE2" w:rsidRPr="00FD3B5B" w:rsidRDefault="00535EE2" w:rsidP="004A4CA8">
      <w:pPr>
        <w:ind w:firstLine="709"/>
        <w:jc w:val="both"/>
        <w:rPr>
          <w:szCs w:val="28"/>
        </w:rPr>
      </w:pPr>
    </w:p>
    <w:p w:rsidR="00806696" w:rsidRPr="00FD3B5B" w:rsidRDefault="00806696" w:rsidP="00FD3B5B">
      <w:pPr>
        <w:spacing w:line="360" w:lineRule="auto"/>
        <w:ind w:firstLine="709"/>
        <w:jc w:val="both"/>
      </w:pPr>
      <w:proofErr w:type="gramStart"/>
      <w:r w:rsidRPr="00FD3B5B">
        <w:t>В соответствии с</w:t>
      </w:r>
      <w:r w:rsidR="007D08B0" w:rsidRPr="00FD3B5B">
        <w:t xml:space="preserve"> пунктами 2.3 и </w:t>
      </w:r>
      <w:r w:rsidRPr="00FD3B5B">
        <w:t>2.4 Регламента использования Гос</w:t>
      </w:r>
      <w:r w:rsidRPr="00FD3B5B">
        <w:t>у</w:t>
      </w:r>
      <w:r w:rsidRPr="00FD3B5B">
        <w:t>дарс</w:t>
      </w:r>
      <w:r w:rsidRPr="00FD3B5B">
        <w:t>т</w:t>
      </w:r>
      <w:r w:rsidRPr="00FD3B5B">
        <w:t>венной автоматизированной системы Российской Федерации «Выборы» для контроля за соблюдением установленного порядка проведения предв</w:t>
      </w:r>
      <w:r w:rsidRPr="00FD3B5B">
        <w:t>ы</w:t>
      </w:r>
      <w:r w:rsidRPr="00FD3B5B">
        <w:t>борной агитации, агитации при проведении референдума</w:t>
      </w:r>
      <w:r w:rsidR="007D08B0" w:rsidRPr="00FD3B5B">
        <w:t>,</w:t>
      </w:r>
      <w:r w:rsidR="00FD3B5B" w:rsidRPr="00FD3B5B">
        <w:t xml:space="preserve"> </w:t>
      </w:r>
      <w:r w:rsidRPr="00FD3B5B">
        <w:t xml:space="preserve">утвержденного </w:t>
      </w:r>
      <w:r w:rsidR="00FD3B5B">
        <w:t>п</w:t>
      </w:r>
      <w:r w:rsidR="00FD3B5B">
        <w:t>о</w:t>
      </w:r>
      <w:r w:rsidR="00FD3B5B">
        <w:t xml:space="preserve">становлением </w:t>
      </w:r>
      <w:r w:rsidRPr="00FD3B5B">
        <w:t>Центральной избирательной комиссии Российской Федерации</w:t>
      </w:r>
      <w:r w:rsidR="00B57A5D" w:rsidRPr="00FD3B5B">
        <w:t xml:space="preserve"> от 14 февраля 2013 </w:t>
      </w:r>
      <w:r w:rsidRPr="00FD3B5B">
        <w:t>г</w:t>
      </w:r>
      <w:r w:rsidR="00FD3B5B" w:rsidRPr="00FD3B5B">
        <w:t>.</w:t>
      </w:r>
      <w:r w:rsidR="00B57A5D" w:rsidRPr="00FD3B5B">
        <w:t xml:space="preserve"> </w:t>
      </w:r>
      <w:r w:rsidRPr="00FD3B5B">
        <w:t>№ 161/1192-6</w:t>
      </w:r>
      <w:r w:rsidR="00B57A5D" w:rsidRPr="00FD3B5B">
        <w:t xml:space="preserve">, пунктами 2-4 </w:t>
      </w:r>
      <w:r w:rsidRPr="00FD3B5B">
        <w:t>постановления избир</w:t>
      </w:r>
      <w:r w:rsidRPr="00FD3B5B">
        <w:t>а</w:t>
      </w:r>
      <w:r w:rsidRPr="00FD3B5B">
        <w:t xml:space="preserve">тельной комиссии Краснодарского края от 7 мая </w:t>
      </w:r>
      <w:r w:rsidR="00B57A5D" w:rsidRPr="00FD3B5B">
        <w:t>2013</w:t>
      </w:r>
      <w:r w:rsidR="00FD3B5B" w:rsidRPr="00FD3B5B">
        <w:t> </w:t>
      </w:r>
      <w:r w:rsidR="00B57A5D" w:rsidRPr="00FD3B5B">
        <w:t>г</w:t>
      </w:r>
      <w:r w:rsidR="00FD3B5B" w:rsidRPr="00FD3B5B">
        <w:t>.</w:t>
      </w:r>
      <w:r w:rsidR="00B57A5D" w:rsidRPr="00FD3B5B">
        <w:t xml:space="preserve"> № </w:t>
      </w:r>
      <w:r w:rsidRPr="00FD3B5B">
        <w:t>90/895-5 «О мерах по ре</w:t>
      </w:r>
      <w:r w:rsidRPr="00FD3B5B">
        <w:t>а</w:t>
      </w:r>
      <w:r w:rsidRPr="00FD3B5B">
        <w:t>лизации</w:t>
      </w:r>
      <w:proofErr w:type="gramEnd"/>
      <w:r w:rsidRPr="00FD3B5B">
        <w:t xml:space="preserve"> постановления ЦИК России </w:t>
      </w:r>
      <w:r w:rsidR="00FD3B5B" w:rsidRPr="00FD3B5B">
        <w:t>от 14 февраля 2013 </w:t>
      </w:r>
      <w:r w:rsidRPr="00FD3B5B">
        <w:t>г</w:t>
      </w:r>
      <w:r w:rsidR="00FD3B5B" w:rsidRPr="00FD3B5B">
        <w:t xml:space="preserve">. </w:t>
      </w:r>
      <w:r w:rsidR="00FD3B5B">
        <w:br/>
      </w:r>
      <w:r w:rsidR="00FD3B5B" w:rsidRPr="00FD3B5B">
        <w:t>№ </w:t>
      </w:r>
      <w:r w:rsidRPr="00FD3B5B">
        <w:t xml:space="preserve">161/1192-6 </w:t>
      </w:r>
      <w:r w:rsidR="00B57A5D" w:rsidRPr="00FD3B5B">
        <w:t xml:space="preserve">«О </w:t>
      </w:r>
      <w:r w:rsidRPr="00FD3B5B">
        <w:t>Регламенте использования Государственной автоматизир</w:t>
      </w:r>
      <w:r w:rsidRPr="00FD3B5B">
        <w:t>о</w:t>
      </w:r>
      <w:r w:rsidRPr="00FD3B5B">
        <w:t xml:space="preserve">ванной системы Российской Федерации «Выборы» для </w:t>
      </w:r>
      <w:proofErr w:type="gramStart"/>
      <w:r w:rsidRPr="00FD3B5B">
        <w:t>контроля за</w:t>
      </w:r>
      <w:proofErr w:type="gramEnd"/>
      <w:r w:rsidRPr="00FD3B5B">
        <w:t xml:space="preserve"> соблюд</w:t>
      </w:r>
      <w:r w:rsidRPr="00FD3B5B">
        <w:t>е</w:t>
      </w:r>
      <w:r w:rsidRPr="00FD3B5B">
        <w:t>нием уст</w:t>
      </w:r>
      <w:r w:rsidRPr="00FD3B5B">
        <w:t>а</w:t>
      </w:r>
      <w:r w:rsidRPr="00FD3B5B">
        <w:t>новленного порядка проведения предвыборной агитации, агитации при проведении референд</w:t>
      </w:r>
      <w:r w:rsidRPr="00FD3B5B">
        <w:t>у</w:t>
      </w:r>
      <w:r w:rsidRPr="00FD3B5B">
        <w:t xml:space="preserve">ма»: </w:t>
      </w:r>
    </w:p>
    <w:p w:rsidR="00806696" w:rsidRPr="00FD3B5B" w:rsidRDefault="00806696" w:rsidP="00FD3B5B">
      <w:pPr>
        <w:spacing w:line="360" w:lineRule="auto"/>
        <w:ind w:firstLine="709"/>
        <w:jc w:val="both"/>
      </w:pPr>
      <w:r w:rsidRPr="00FD3B5B">
        <w:t>1. Определить ответственными:</w:t>
      </w:r>
    </w:p>
    <w:p w:rsidR="00806696" w:rsidRPr="00FD3B5B" w:rsidRDefault="00806696" w:rsidP="00FD3B5B">
      <w:pPr>
        <w:spacing w:line="360" w:lineRule="auto"/>
        <w:ind w:firstLine="709"/>
        <w:jc w:val="both"/>
      </w:pPr>
      <w:r w:rsidRPr="00FD3B5B">
        <w:t>- за подготовку, порядок и сроки ввода информации в задачу «Агит</w:t>
      </w:r>
      <w:r w:rsidRPr="00FD3B5B">
        <w:t>а</w:t>
      </w:r>
      <w:r w:rsidRPr="00FD3B5B">
        <w:t>ция» ГАС «Выборы», осуществление технологических операций по вводу информации - сотрудников отдела информационного, документационного обеспечения, государственной службы и кадров аппарата избирательной к</w:t>
      </w:r>
      <w:r w:rsidRPr="00FD3B5B">
        <w:t>о</w:t>
      </w:r>
      <w:r w:rsidRPr="00FD3B5B">
        <w:lastRenderedPageBreak/>
        <w:t>миссии Краснодарского края Ю.А. Данилевского (з</w:t>
      </w:r>
      <w:r w:rsidR="00441E5C" w:rsidRPr="00FD3B5B">
        <w:t xml:space="preserve">аместителя начальника отдела) и </w:t>
      </w:r>
      <w:r w:rsidRPr="00FD3B5B">
        <w:t>В.В. Никитина (главного консультанта);</w:t>
      </w:r>
    </w:p>
    <w:p w:rsidR="00806696" w:rsidRPr="00FD3B5B" w:rsidRDefault="00806696" w:rsidP="00FD3B5B">
      <w:pPr>
        <w:spacing w:line="360" w:lineRule="auto"/>
        <w:ind w:firstLine="709"/>
        <w:jc w:val="both"/>
      </w:pPr>
      <w:r w:rsidRPr="00FD3B5B">
        <w:t>- за функциони</w:t>
      </w:r>
      <w:r w:rsidR="00CE22BE" w:rsidRPr="00FD3B5B">
        <w:t>рование (эксплуатацию) комплексов средств</w:t>
      </w:r>
      <w:r w:rsidRPr="00FD3B5B">
        <w:t xml:space="preserve"> автомат</w:t>
      </w:r>
      <w:r w:rsidRPr="00FD3B5B">
        <w:t>и</w:t>
      </w:r>
      <w:r w:rsidRPr="00FD3B5B">
        <w:t>зации, порядок и сроки пересылки информации, введенной в задачу «Агит</w:t>
      </w:r>
      <w:r w:rsidRPr="00FD3B5B">
        <w:t>а</w:t>
      </w:r>
      <w:r w:rsidRPr="00FD3B5B">
        <w:t>ция»</w:t>
      </w:r>
      <w:r w:rsidR="009F7C66" w:rsidRPr="00FD3B5B">
        <w:t xml:space="preserve"> ГАС «Выборы», - А.В. </w:t>
      </w:r>
      <w:proofErr w:type="spellStart"/>
      <w:r w:rsidR="009F7C66" w:rsidRPr="00FD3B5B">
        <w:t>Черникова</w:t>
      </w:r>
      <w:proofErr w:type="spellEnd"/>
      <w:r w:rsidR="009F7C66" w:rsidRPr="00FD3B5B">
        <w:t xml:space="preserve">, </w:t>
      </w:r>
      <w:r w:rsidRPr="00FD3B5B">
        <w:t>главного консультанта информац</w:t>
      </w:r>
      <w:r w:rsidRPr="00FD3B5B">
        <w:t>и</w:t>
      </w:r>
      <w:r w:rsidRPr="00FD3B5B">
        <w:t>онного центра избирательной комиссии Краснодарского края.</w:t>
      </w:r>
    </w:p>
    <w:p w:rsidR="00B57A5D" w:rsidRPr="00FD3B5B" w:rsidRDefault="00806696" w:rsidP="00FD3B5B">
      <w:pPr>
        <w:spacing w:line="360" w:lineRule="auto"/>
        <w:ind w:firstLine="709"/>
        <w:jc w:val="both"/>
      </w:pPr>
      <w:r w:rsidRPr="00FD3B5B">
        <w:t xml:space="preserve">2. </w:t>
      </w:r>
      <w:proofErr w:type="gramStart"/>
      <w:r w:rsidRPr="00FD3B5B">
        <w:t>Призна</w:t>
      </w:r>
      <w:r w:rsidR="00B57A5D" w:rsidRPr="00FD3B5B">
        <w:t>ть утратившим силу распоряжение</w:t>
      </w:r>
      <w:r w:rsidRPr="00FD3B5B">
        <w:t xml:space="preserve"> председателя избирател</w:t>
      </w:r>
      <w:r w:rsidRPr="00FD3B5B">
        <w:t>ь</w:t>
      </w:r>
      <w:r w:rsidRPr="00FD3B5B">
        <w:t>ной комиссии Краснодарского к</w:t>
      </w:r>
      <w:r w:rsidR="00B57A5D" w:rsidRPr="00FD3B5B">
        <w:t>рая от 19 июня 2015 г</w:t>
      </w:r>
      <w:r w:rsidR="00FD3B5B" w:rsidRPr="00FD3B5B">
        <w:t>.</w:t>
      </w:r>
      <w:r w:rsidR="00B57A5D" w:rsidRPr="00FD3B5B">
        <w:t xml:space="preserve"> № 64-Р «Об ответс</w:t>
      </w:r>
      <w:r w:rsidR="00B57A5D" w:rsidRPr="00FD3B5B">
        <w:t>т</w:t>
      </w:r>
      <w:r w:rsidR="00B57A5D" w:rsidRPr="00FD3B5B">
        <w:t>венных за подготовку, порядок и сроки ввода информации в задачу «Агит</w:t>
      </w:r>
      <w:r w:rsidR="00B57A5D" w:rsidRPr="00FD3B5B">
        <w:t>а</w:t>
      </w:r>
      <w:r w:rsidR="00B57A5D" w:rsidRPr="00FD3B5B">
        <w:t>ция» ГАС «Выборы», порядок и сроки пересылки данной информации, функци</w:t>
      </w:r>
      <w:r w:rsidR="00B57A5D" w:rsidRPr="00FD3B5B">
        <w:t>о</w:t>
      </w:r>
      <w:r w:rsidR="00B57A5D" w:rsidRPr="00FD3B5B">
        <w:t>нирование КСА».</w:t>
      </w:r>
      <w:bookmarkStart w:id="0" w:name="sub_4005"/>
      <w:proofErr w:type="gramEnd"/>
    </w:p>
    <w:p w:rsidR="00535EE2" w:rsidRPr="00FD3B5B" w:rsidRDefault="00535EE2" w:rsidP="00FD3B5B">
      <w:pPr>
        <w:spacing w:line="360" w:lineRule="auto"/>
        <w:ind w:firstLine="709"/>
        <w:jc w:val="both"/>
      </w:pPr>
      <w:r w:rsidRPr="00FD3B5B">
        <w:rPr>
          <w:rFonts w:eastAsia="Calibri"/>
        </w:rPr>
        <w:t>3. В</w:t>
      </w:r>
      <w:r w:rsidRPr="00FD3B5B">
        <w:t xml:space="preserve">озложить </w:t>
      </w:r>
      <w:proofErr w:type="gramStart"/>
      <w:r w:rsidRPr="00FD3B5B">
        <w:t>контроль за</w:t>
      </w:r>
      <w:proofErr w:type="gramEnd"/>
      <w:r w:rsidRPr="00FD3B5B">
        <w:t xml:space="preserve"> исполнением наст</w:t>
      </w:r>
      <w:r w:rsidR="00B57A5D" w:rsidRPr="00FD3B5B">
        <w:t>оящего распоряжения на заместителя председателя</w:t>
      </w:r>
      <w:r w:rsidRPr="00FD3B5B">
        <w:t xml:space="preserve"> избирательной комиссии Краснодарского края </w:t>
      </w:r>
      <w:r w:rsidR="00B57A5D" w:rsidRPr="00FD3B5B">
        <w:t>И.В. М</w:t>
      </w:r>
      <w:r w:rsidR="00B57A5D" w:rsidRPr="00FD3B5B">
        <w:t>и</w:t>
      </w:r>
      <w:r w:rsidR="00B57A5D" w:rsidRPr="00FD3B5B">
        <w:t>хеева.</w:t>
      </w:r>
    </w:p>
    <w:p w:rsidR="00B57A5D" w:rsidRDefault="00B57A5D" w:rsidP="00B57A5D">
      <w:pPr>
        <w:spacing w:line="360" w:lineRule="auto"/>
        <w:ind w:firstLine="709"/>
        <w:jc w:val="both"/>
        <w:rPr>
          <w:szCs w:val="28"/>
        </w:rPr>
      </w:pPr>
    </w:p>
    <w:p w:rsidR="00B57A5D" w:rsidRPr="00B57A5D" w:rsidRDefault="00B57A5D" w:rsidP="00B57A5D">
      <w:pPr>
        <w:spacing w:line="360" w:lineRule="auto"/>
        <w:ind w:firstLine="709"/>
        <w:jc w:val="both"/>
        <w:rPr>
          <w:szCs w:val="28"/>
        </w:rPr>
      </w:pPr>
    </w:p>
    <w:bookmarkEnd w:id="0"/>
    <w:p w:rsidR="00535EE2" w:rsidRDefault="002F07A9" w:rsidP="00535EE2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>А.Д. Чернен</w:t>
      </w:r>
      <w:r w:rsidR="00535EE2">
        <w:rPr>
          <w:szCs w:val="28"/>
        </w:rPr>
        <w:t>ко</w:t>
      </w:r>
    </w:p>
    <w:p w:rsidR="00B57A5D" w:rsidRDefault="00B57A5D" w:rsidP="00535EE2">
      <w:pPr>
        <w:tabs>
          <w:tab w:val="left" w:pos="7088"/>
        </w:tabs>
        <w:jc w:val="both"/>
        <w:rPr>
          <w:szCs w:val="28"/>
        </w:rPr>
      </w:pPr>
    </w:p>
    <w:sectPr w:rsidR="00B57A5D" w:rsidSect="004A4CA8">
      <w:headerReference w:type="default" r:id="rId8"/>
      <w:footerReference w:type="first" r:id="rId9"/>
      <w:pgSz w:w="11906" w:h="16838" w:code="9"/>
      <w:pgMar w:top="1134" w:right="851" w:bottom="1134" w:left="1701" w:header="68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5B" w:rsidRDefault="00FD3B5B" w:rsidP="00C7011E">
      <w:r>
        <w:separator/>
      </w:r>
    </w:p>
  </w:endnote>
  <w:endnote w:type="continuationSeparator" w:id="0">
    <w:p w:rsidR="00FD3B5B" w:rsidRDefault="00FD3B5B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A8" w:rsidRPr="004A4CA8" w:rsidRDefault="004A4CA8">
    <w:pPr>
      <w:pStyle w:val="a5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R:\!Распоряжения\2016\Основная деятельность\192-р.doc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5B" w:rsidRDefault="00FD3B5B" w:rsidP="00C7011E">
      <w:r>
        <w:separator/>
      </w:r>
    </w:p>
  </w:footnote>
  <w:footnote w:type="continuationSeparator" w:id="0">
    <w:p w:rsidR="00FD3B5B" w:rsidRDefault="00FD3B5B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D3B5B" w:rsidRPr="004A4CA8" w:rsidRDefault="00FD3B5B" w:rsidP="004A4CA8">
        <w:pPr>
          <w:pStyle w:val="a3"/>
          <w:jc w:val="center"/>
          <w:rPr>
            <w:sz w:val="22"/>
          </w:rPr>
        </w:pPr>
        <w:r w:rsidRPr="004A4CA8">
          <w:rPr>
            <w:sz w:val="22"/>
          </w:rPr>
          <w:fldChar w:fldCharType="begin"/>
        </w:r>
        <w:r w:rsidRPr="004A4CA8">
          <w:rPr>
            <w:sz w:val="22"/>
          </w:rPr>
          <w:instrText xml:space="preserve"> PAGE   \* MERGEFORMAT </w:instrText>
        </w:r>
        <w:r w:rsidRPr="004A4CA8">
          <w:rPr>
            <w:sz w:val="22"/>
          </w:rPr>
          <w:fldChar w:fldCharType="separate"/>
        </w:r>
        <w:r w:rsidR="004A4CA8">
          <w:rPr>
            <w:noProof/>
            <w:sz w:val="22"/>
          </w:rPr>
          <w:t>2</w:t>
        </w:r>
        <w:r w:rsidRPr="004A4CA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CE6"/>
    <w:multiLevelType w:val="hybridMultilevel"/>
    <w:tmpl w:val="5820393C"/>
    <w:lvl w:ilvl="0" w:tplc="74DEE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664A5"/>
    <w:rsid w:val="000100AB"/>
    <w:rsid w:val="00014AA9"/>
    <w:rsid w:val="000546B2"/>
    <w:rsid w:val="000779D8"/>
    <w:rsid w:val="00081269"/>
    <w:rsid w:val="000F1C2C"/>
    <w:rsid w:val="00170395"/>
    <w:rsid w:val="001E6858"/>
    <w:rsid w:val="00246404"/>
    <w:rsid w:val="00277C1A"/>
    <w:rsid w:val="002C01EA"/>
    <w:rsid w:val="002F07A9"/>
    <w:rsid w:val="00326747"/>
    <w:rsid w:val="003664A5"/>
    <w:rsid w:val="003B100F"/>
    <w:rsid w:val="003E5714"/>
    <w:rsid w:val="004061F9"/>
    <w:rsid w:val="00441E5C"/>
    <w:rsid w:val="0044537D"/>
    <w:rsid w:val="00464A74"/>
    <w:rsid w:val="004A4CA8"/>
    <w:rsid w:val="004B10EB"/>
    <w:rsid w:val="004B73C9"/>
    <w:rsid w:val="004C59F8"/>
    <w:rsid w:val="004E3F5B"/>
    <w:rsid w:val="004E481B"/>
    <w:rsid w:val="00535EE2"/>
    <w:rsid w:val="00541419"/>
    <w:rsid w:val="005A1118"/>
    <w:rsid w:val="0064711C"/>
    <w:rsid w:val="00707671"/>
    <w:rsid w:val="0072571E"/>
    <w:rsid w:val="00741F45"/>
    <w:rsid w:val="007A4DED"/>
    <w:rsid w:val="007D08B0"/>
    <w:rsid w:val="007D2855"/>
    <w:rsid w:val="007D6AB1"/>
    <w:rsid w:val="00806696"/>
    <w:rsid w:val="008274E5"/>
    <w:rsid w:val="008E4131"/>
    <w:rsid w:val="008E5A5A"/>
    <w:rsid w:val="0090474C"/>
    <w:rsid w:val="00993612"/>
    <w:rsid w:val="009F7C66"/>
    <w:rsid w:val="00A12AE4"/>
    <w:rsid w:val="00A13892"/>
    <w:rsid w:val="00A60BB5"/>
    <w:rsid w:val="00AA722E"/>
    <w:rsid w:val="00AC7FA9"/>
    <w:rsid w:val="00AD59AB"/>
    <w:rsid w:val="00AE7298"/>
    <w:rsid w:val="00B50E6B"/>
    <w:rsid w:val="00B57A5D"/>
    <w:rsid w:val="00B654B2"/>
    <w:rsid w:val="00B72ADA"/>
    <w:rsid w:val="00B7620D"/>
    <w:rsid w:val="00B863A6"/>
    <w:rsid w:val="00BB63D7"/>
    <w:rsid w:val="00BC00E1"/>
    <w:rsid w:val="00BD7211"/>
    <w:rsid w:val="00C10EBB"/>
    <w:rsid w:val="00C17BA7"/>
    <w:rsid w:val="00C543E4"/>
    <w:rsid w:val="00C60974"/>
    <w:rsid w:val="00C64712"/>
    <w:rsid w:val="00C7011E"/>
    <w:rsid w:val="00C75310"/>
    <w:rsid w:val="00CE22BE"/>
    <w:rsid w:val="00CE235B"/>
    <w:rsid w:val="00CE7BC4"/>
    <w:rsid w:val="00CF0162"/>
    <w:rsid w:val="00D00F5F"/>
    <w:rsid w:val="00D22143"/>
    <w:rsid w:val="00D35BC2"/>
    <w:rsid w:val="00D91B1C"/>
    <w:rsid w:val="00D94B41"/>
    <w:rsid w:val="00D95EF5"/>
    <w:rsid w:val="00E27D5C"/>
    <w:rsid w:val="00E46A3D"/>
    <w:rsid w:val="00F1617B"/>
    <w:rsid w:val="00F96205"/>
    <w:rsid w:val="00FB2C93"/>
    <w:rsid w:val="00FC2872"/>
    <w:rsid w:val="00FD3B5B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2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E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6696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uiPriority w:val="99"/>
    <w:rsid w:val="00535E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35E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5EE2"/>
    <w:rPr>
      <w:rFonts w:eastAsia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35E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5EE2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5E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5EE2"/>
    <w:rPr>
      <w:rFonts w:eastAsia="Times New Roman"/>
      <w:sz w:val="16"/>
      <w:szCs w:val="16"/>
      <w:lang w:eastAsia="ru-RU"/>
    </w:rPr>
  </w:style>
  <w:style w:type="paragraph" w:styleId="ab">
    <w:name w:val="Normal (Web)"/>
    <w:basedOn w:val="a"/>
    <w:rsid w:val="00B72AD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B72A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6696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06696"/>
    <w:rPr>
      <w:b/>
      <w:bCs/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B57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A5D"/>
    <w:rPr>
      <w:rFonts w:eastAsia="Times New Roman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57A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f">
    <w:name w:val="Hyperlink"/>
    <w:basedOn w:val="a0"/>
    <w:uiPriority w:val="99"/>
    <w:unhideWhenUsed/>
    <w:rsid w:val="00FD3B5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D3B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DE84-D58F-43AC-8B1B-AF3BA132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Отиско</cp:lastModifiedBy>
  <cp:revision>40</cp:revision>
  <cp:lastPrinted>2016-12-29T12:34:00Z</cp:lastPrinted>
  <dcterms:created xsi:type="dcterms:W3CDTF">2016-09-28T06:07:00Z</dcterms:created>
  <dcterms:modified xsi:type="dcterms:W3CDTF">2016-12-29T12:35:00Z</dcterms:modified>
</cp:coreProperties>
</file>