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90" w:rsidRPr="007C770D" w:rsidRDefault="009B7890" w:rsidP="009B7890">
      <w:pPr>
        <w:jc w:val="right"/>
        <w:rPr>
          <w:sz w:val="27"/>
          <w:szCs w:val="27"/>
        </w:rPr>
      </w:pPr>
    </w:p>
    <w:p w:rsidR="009B7890" w:rsidRPr="007C770D" w:rsidRDefault="009B7890" w:rsidP="009B7890">
      <w:pPr>
        <w:jc w:val="center"/>
        <w:rPr>
          <w:b/>
          <w:sz w:val="27"/>
          <w:szCs w:val="27"/>
        </w:rPr>
      </w:pPr>
    </w:p>
    <w:p w:rsidR="009B7890" w:rsidRPr="007C770D" w:rsidRDefault="009B7890" w:rsidP="009B7890">
      <w:pPr>
        <w:jc w:val="center"/>
        <w:rPr>
          <w:b/>
          <w:sz w:val="27"/>
          <w:szCs w:val="27"/>
        </w:rPr>
      </w:pPr>
    </w:p>
    <w:p w:rsidR="009B7890" w:rsidRPr="007C770D" w:rsidRDefault="009B7890" w:rsidP="009B7890">
      <w:pPr>
        <w:jc w:val="center"/>
        <w:rPr>
          <w:b/>
          <w:sz w:val="27"/>
          <w:szCs w:val="27"/>
        </w:rPr>
      </w:pPr>
    </w:p>
    <w:p w:rsidR="009B7890" w:rsidRPr="007C770D" w:rsidRDefault="009B7890" w:rsidP="009B7890">
      <w:pPr>
        <w:jc w:val="center"/>
        <w:rPr>
          <w:b/>
          <w:sz w:val="27"/>
          <w:szCs w:val="27"/>
        </w:rPr>
      </w:pPr>
    </w:p>
    <w:p w:rsidR="009B7890" w:rsidRPr="007C770D" w:rsidRDefault="009B7890" w:rsidP="009B7890">
      <w:pPr>
        <w:spacing w:line="360" w:lineRule="auto"/>
        <w:jc w:val="center"/>
        <w:rPr>
          <w:b/>
          <w:sz w:val="27"/>
          <w:szCs w:val="27"/>
        </w:rPr>
      </w:pPr>
    </w:p>
    <w:p w:rsidR="009B7890" w:rsidRPr="007C770D" w:rsidRDefault="009B7890" w:rsidP="009338B4">
      <w:pPr>
        <w:jc w:val="center"/>
        <w:rPr>
          <w:b/>
          <w:sz w:val="27"/>
          <w:szCs w:val="27"/>
        </w:rPr>
      </w:pPr>
    </w:p>
    <w:p w:rsidR="009B7890" w:rsidRPr="007C770D" w:rsidRDefault="009B7890" w:rsidP="009B7890">
      <w:pPr>
        <w:jc w:val="center"/>
        <w:rPr>
          <w:b/>
          <w:sz w:val="27"/>
          <w:szCs w:val="27"/>
        </w:rPr>
      </w:pPr>
    </w:p>
    <w:p w:rsidR="009B7890" w:rsidRPr="009338B4" w:rsidRDefault="009B7890" w:rsidP="009B7890">
      <w:pPr>
        <w:pStyle w:val="1"/>
        <w:spacing w:before="0" w:after="0" w:line="360" w:lineRule="auto"/>
        <w:ind w:left="-567"/>
        <w:jc w:val="center"/>
        <w:rPr>
          <w:rFonts w:ascii="Times New Roman" w:hAnsi="Times New Roman"/>
        </w:rPr>
      </w:pPr>
      <w:r w:rsidRPr="009338B4">
        <w:rPr>
          <w:rFonts w:ascii="Times New Roman" w:hAnsi="Times New Roman"/>
        </w:rPr>
        <w:t>ПОСТАНОВЛЕНИЕ</w:t>
      </w:r>
    </w:p>
    <w:p w:rsidR="009B7890" w:rsidRPr="009338B4" w:rsidRDefault="009B7890" w:rsidP="009B7890">
      <w:pPr>
        <w:ind w:left="-567"/>
        <w:jc w:val="center"/>
        <w:rPr>
          <w:b/>
          <w:sz w:val="28"/>
          <w:szCs w:val="28"/>
        </w:rPr>
      </w:pPr>
      <w:r w:rsidRPr="009338B4">
        <w:rPr>
          <w:b/>
          <w:sz w:val="28"/>
          <w:szCs w:val="28"/>
        </w:rPr>
        <w:t>избирательной комиссии Краснодарского края</w:t>
      </w:r>
    </w:p>
    <w:p w:rsidR="009B7890" w:rsidRPr="007C770D" w:rsidRDefault="009B7890" w:rsidP="009B7890">
      <w:pPr>
        <w:ind w:left="-567"/>
        <w:jc w:val="center"/>
        <w:rPr>
          <w:b/>
          <w:sz w:val="27"/>
          <w:szCs w:val="27"/>
        </w:rPr>
      </w:pPr>
    </w:p>
    <w:p w:rsidR="009B7890" w:rsidRPr="007C770D" w:rsidRDefault="009B7890" w:rsidP="009B7890">
      <w:pPr>
        <w:rPr>
          <w:sz w:val="27"/>
          <w:szCs w:val="27"/>
        </w:rPr>
      </w:pPr>
    </w:p>
    <w:tbl>
      <w:tblPr>
        <w:tblW w:w="0" w:type="auto"/>
        <w:tblInd w:w="108" w:type="dxa"/>
        <w:tblLayout w:type="fixed"/>
        <w:tblLook w:val="01E0"/>
      </w:tblPr>
      <w:tblGrid>
        <w:gridCol w:w="3118"/>
        <w:gridCol w:w="4395"/>
        <w:gridCol w:w="1843"/>
      </w:tblGrid>
      <w:tr w:rsidR="009338B4" w:rsidRPr="00D4264B" w:rsidTr="00CA6202">
        <w:tc>
          <w:tcPr>
            <w:tcW w:w="3118" w:type="dxa"/>
            <w:tcBorders>
              <w:bottom w:val="single" w:sz="4" w:space="0" w:color="auto"/>
            </w:tcBorders>
            <w:vAlign w:val="center"/>
            <w:hideMark/>
          </w:tcPr>
          <w:p w:rsidR="009338B4" w:rsidRPr="00D4264B" w:rsidRDefault="00D4264B" w:rsidP="00CA6202">
            <w:pPr>
              <w:jc w:val="center"/>
              <w:rPr>
                <w:bCs/>
                <w:sz w:val="28"/>
                <w:szCs w:val="28"/>
              </w:rPr>
            </w:pPr>
            <w:r w:rsidRPr="00D4264B">
              <w:rPr>
                <w:bCs/>
                <w:sz w:val="28"/>
                <w:szCs w:val="28"/>
              </w:rPr>
              <w:t xml:space="preserve">19 июля </w:t>
            </w:r>
            <w:r w:rsidR="009338B4" w:rsidRPr="00D4264B">
              <w:rPr>
                <w:bCs/>
                <w:sz w:val="28"/>
                <w:szCs w:val="28"/>
              </w:rPr>
              <w:t>2017 г.</w:t>
            </w:r>
          </w:p>
        </w:tc>
        <w:tc>
          <w:tcPr>
            <w:tcW w:w="4395" w:type="dxa"/>
            <w:vAlign w:val="center"/>
          </w:tcPr>
          <w:p w:rsidR="009338B4" w:rsidRPr="00D4264B" w:rsidRDefault="009338B4" w:rsidP="00CA6202">
            <w:pPr>
              <w:ind w:firstLine="709"/>
              <w:jc w:val="right"/>
              <w:rPr>
                <w:bCs/>
                <w:sz w:val="28"/>
                <w:szCs w:val="28"/>
              </w:rPr>
            </w:pPr>
            <w:r w:rsidRPr="00D4264B">
              <w:rPr>
                <w:bCs/>
                <w:sz w:val="28"/>
                <w:szCs w:val="28"/>
              </w:rPr>
              <w:t>№</w:t>
            </w:r>
          </w:p>
        </w:tc>
        <w:tc>
          <w:tcPr>
            <w:tcW w:w="1843" w:type="dxa"/>
            <w:tcBorders>
              <w:bottom w:val="single" w:sz="4" w:space="0" w:color="auto"/>
            </w:tcBorders>
            <w:vAlign w:val="center"/>
            <w:hideMark/>
          </w:tcPr>
          <w:p w:rsidR="009338B4" w:rsidRPr="00D4264B" w:rsidRDefault="00D4264B" w:rsidP="00CA6202">
            <w:pPr>
              <w:jc w:val="center"/>
              <w:rPr>
                <w:bCs/>
                <w:sz w:val="28"/>
                <w:szCs w:val="28"/>
              </w:rPr>
            </w:pPr>
            <w:r w:rsidRPr="00D4264B">
              <w:rPr>
                <w:bCs/>
                <w:sz w:val="28"/>
                <w:szCs w:val="28"/>
              </w:rPr>
              <w:t>19/317-6</w:t>
            </w:r>
          </w:p>
        </w:tc>
      </w:tr>
    </w:tbl>
    <w:p w:rsidR="009B7890" w:rsidRPr="007C770D" w:rsidRDefault="009B7890" w:rsidP="009B7890">
      <w:pPr>
        <w:pStyle w:val="21"/>
        <w:tabs>
          <w:tab w:val="left" w:pos="8789"/>
          <w:tab w:val="left" w:pos="9356"/>
        </w:tabs>
        <w:ind w:right="-2" w:firstLine="0"/>
        <w:jc w:val="center"/>
        <w:rPr>
          <w:b/>
          <w:sz w:val="27"/>
          <w:szCs w:val="27"/>
        </w:rPr>
      </w:pPr>
    </w:p>
    <w:p w:rsidR="009B7890" w:rsidRPr="007C770D" w:rsidRDefault="009B7890" w:rsidP="009B7890">
      <w:pPr>
        <w:pStyle w:val="21"/>
        <w:tabs>
          <w:tab w:val="left" w:pos="8789"/>
          <w:tab w:val="left" w:pos="9356"/>
        </w:tabs>
        <w:ind w:right="-2" w:firstLine="0"/>
        <w:jc w:val="center"/>
        <w:rPr>
          <w:b/>
          <w:sz w:val="27"/>
          <w:szCs w:val="27"/>
        </w:rPr>
      </w:pPr>
    </w:p>
    <w:p w:rsidR="009B7890" w:rsidRDefault="003019BA" w:rsidP="009338B4">
      <w:pPr>
        <w:pStyle w:val="23"/>
        <w:spacing w:after="0" w:line="240" w:lineRule="auto"/>
        <w:jc w:val="center"/>
        <w:rPr>
          <w:b/>
          <w:sz w:val="27"/>
          <w:szCs w:val="27"/>
        </w:rPr>
      </w:pPr>
      <w:r w:rsidRPr="007C770D">
        <w:rPr>
          <w:b/>
          <w:sz w:val="27"/>
          <w:szCs w:val="27"/>
        </w:rPr>
        <w:t xml:space="preserve">О Плане мероприятий </w:t>
      </w:r>
      <w:r w:rsidR="009B7890" w:rsidRPr="007C770D">
        <w:rPr>
          <w:b/>
          <w:sz w:val="27"/>
          <w:szCs w:val="27"/>
        </w:rPr>
        <w:t>избирательной комиссии Краснодарского края</w:t>
      </w:r>
      <w:r w:rsidRPr="007C770D">
        <w:rPr>
          <w:b/>
          <w:sz w:val="27"/>
          <w:szCs w:val="27"/>
        </w:rPr>
        <w:t xml:space="preserve"> </w:t>
      </w:r>
      <w:r w:rsidR="00967EA1" w:rsidRPr="007C770D">
        <w:rPr>
          <w:b/>
          <w:sz w:val="27"/>
          <w:szCs w:val="27"/>
        </w:rPr>
        <w:br/>
      </w:r>
      <w:r w:rsidRPr="007C770D">
        <w:rPr>
          <w:b/>
          <w:sz w:val="27"/>
          <w:szCs w:val="27"/>
        </w:rPr>
        <w:t xml:space="preserve">по </w:t>
      </w:r>
      <w:r w:rsidR="00393CDA" w:rsidRPr="007C770D">
        <w:rPr>
          <w:b/>
          <w:sz w:val="27"/>
          <w:szCs w:val="27"/>
        </w:rPr>
        <w:t>созда</w:t>
      </w:r>
      <w:r w:rsidRPr="007C770D">
        <w:rPr>
          <w:b/>
          <w:sz w:val="27"/>
          <w:szCs w:val="27"/>
        </w:rPr>
        <w:t xml:space="preserve">нию </w:t>
      </w:r>
      <w:r w:rsidR="00393CDA" w:rsidRPr="007C770D">
        <w:rPr>
          <w:b/>
          <w:sz w:val="27"/>
          <w:szCs w:val="27"/>
        </w:rPr>
        <w:t xml:space="preserve">условий для </w:t>
      </w:r>
      <w:r w:rsidRPr="007C770D">
        <w:rPr>
          <w:b/>
          <w:sz w:val="27"/>
          <w:szCs w:val="27"/>
        </w:rPr>
        <w:t xml:space="preserve">реализации избирательных прав </w:t>
      </w:r>
      <w:r w:rsidR="00D4264B">
        <w:rPr>
          <w:b/>
          <w:sz w:val="27"/>
          <w:szCs w:val="27"/>
        </w:rPr>
        <w:br/>
      </w:r>
      <w:r w:rsidRPr="007C770D">
        <w:rPr>
          <w:b/>
          <w:sz w:val="27"/>
          <w:szCs w:val="27"/>
        </w:rPr>
        <w:t>граждан Российской Федерации, являющихся инвалидами,</w:t>
      </w:r>
      <w:r w:rsidR="00CA6202">
        <w:rPr>
          <w:b/>
          <w:sz w:val="27"/>
          <w:szCs w:val="27"/>
        </w:rPr>
        <w:t xml:space="preserve"> при подготовке и проведении</w:t>
      </w:r>
      <w:r w:rsidR="00967EA1" w:rsidRPr="007C770D">
        <w:rPr>
          <w:b/>
          <w:sz w:val="27"/>
          <w:szCs w:val="27"/>
        </w:rPr>
        <w:t xml:space="preserve"> </w:t>
      </w:r>
      <w:proofErr w:type="gramStart"/>
      <w:r w:rsidR="00967EA1" w:rsidRPr="007C770D">
        <w:rPr>
          <w:b/>
          <w:sz w:val="27"/>
          <w:szCs w:val="27"/>
        </w:rPr>
        <w:t>выборов депутатов Законодательного Собрания Краснодарского края шестого созыва</w:t>
      </w:r>
      <w:proofErr w:type="gramEnd"/>
      <w:r w:rsidR="00967EA1" w:rsidRPr="007C770D">
        <w:rPr>
          <w:b/>
          <w:sz w:val="27"/>
          <w:szCs w:val="27"/>
        </w:rPr>
        <w:t xml:space="preserve"> 10 сентября 2017 года</w:t>
      </w:r>
    </w:p>
    <w:p w:rsidR="009338B4" w:rsidRPr="007C770D" w:rsidRDefault="009338B4" w:rsidP="009338B4">
      <w:pPr>
        <w:pStyle w:val="23"/>
        <w:spacing w:after="0" w:line="240" w:lineRule="auto"/>
        <w:jc w:val="center"/>
        <w:rPr>
          <w:b/>
          <w:sz w:val="27"/>
          <w:szCs w:val="27"/>
        </w:rPr>
      </w:pPr>
    </w:p>
    <w:p w:rsidR="009B7890" w:rsidRPr="007C770D" w:rsidRDefault="009B7890" w:rsidP="009338B4">
      <w:pPr>
        <w:pStyle w:val="23"/>
        <w:spacing w:after="0" w:line="240" w:lineRule="auto"/>
        <w:ind w:firstLine="697"/>
        <w:jc w:val="both"/>
        <w:rPr>
          <w:b/>
          <w:sz w:val="27"/>
          <w:szCs w:val="27"/>
        </w:rPr>
      </w:pPr>
    </w:p>
    <w:p w:rsidR="00967EA1" w:rsidRPr="00D4264B" w:rsidRDefault="00F56CEB" w:rsidP="009338B4">
      <w:pPr>
        <w:pStyle w:val="23"/>
        <w:spacing w:after="0" w:line="360" w:lineRule="auto"/>
        <w:ind w:firstLine="697"/>
        <w:jc w:val="both"/>
        <w:rPr>
          <w:sz w:val="28"/>
          <w:szCs w:val="28"/>
        </w:rPr>
      </w:pPr>
      <w:proofErr w:type="gramStart"/>
      <w:r w:rsidRPr="00D4264B">
        <w:rPr>
          <w:sz w:val="28"/>
          <w:szCs w:val="28"/>
        </w:rPr>
        <w:t>В соответствии с пунктом 10 статьи </w:t>
      </w:r>
      <w:r w:rsidR="00967EA1" w:rsidRPr="00D4264B">
        <w:rPr>
          <w:sz w:val="28"/>
          <w:szCs w:val="28"/>
        </w:rPr>
        <w:t>23 Федерального закона</w:t>
      </w:r>
      <w:r w:rsidR="009338B4" w:rsidRPr="00D4264B">
        <w:rPr>
          <w:sz w:val="28"/>
          <w:szCs w:val="28"/>
        </w:rPr>
        <w:t xml:space="preserve"> от 12 июня 2002 г. № 67-ФЗ</w:t>
      </w:r>
      <w:r w:rsidR="00967EA1" w:rsidRPr="00D4264B">
        <w:rPr>
          <w:sz w:val="28"/>
          <w:szCs w:val="28"/>
        </w:rPr>
        <w:t xml:space="preserve"> «Об основных гарантиях избирательных прав и права на участие в референдуме граждан Российской Федерации», </w:t>
      </w:r>
      <w:r w:rsidR="003654DE" w:rsidRPr="00D4264B">
        <w:rPr>
          <w:sz w:val="28"/>
          <w:szCs w:val="28"/>
        </w:rPr>
        <w:t xml:space="preserve">Рекомендациями по обеспечению реализации избирательных прав граждан Российской Федерации, являющихся инвалидами, при проведении выборов в Российской Федерации, утвержденными постановлением Центральной избирательной комиссии Российской Федерации </w:t>
      </w:r>
      <w:r w:rsidRPr="00D4264B">
        <w:rPr>
          <w:sz w:val="28"/>
          <w:szCs w:val="28"/>
        </w:rPr>
        <w:t>от 20 мая 2015 г</w:t>
      </w:r>
      <w:r w:rsidR="009338B4" w:rsidRPr="00D4264B">
        <w:rPr>
          <w:sz w:val="28"/>
          <w:szCs w:val="28"/>
        </w:rPr>
        <w:t>.</w:t>
      </w:r>
      <w:r w:rsidRPr="00D4264B">
        <w:rPr>
          <w:sz w:val="28"/>
          <w:szCs w:val="28"/>
        </w:rPr>
        <w:t xml:space="preserve"> № </w:t>
      </w:r>
      <w:r w:rsidR="00393CDA" w:rsidRPr="00D4264B">
        <w:rPr>
          <w:sz w:val="28"/>
          <w:szCs w:val="28"/>
        </w:rPr>
        <w:t>283/1668-6</w:t>
      </w:r>
      <w:proofErr w:type="gramEnd"/>
      <w:r w:rsidR="00393CDA" w:rsidRPr="00D4264B">
        <w:rPr>
          <w:sz w:val="28"/>
          <w:szCs w:val="28"/>
        </w:rPr>
        <w:t xml:space="preserve">, </w:t>
      </w:r>
      <w:r w:rsidR="003654DE" w:rsidRPr="00D4264B">
        <w:rPr>
          <w:sz w:val="28"/>
          <w:szCs w:val="28"/>
        </w:rPr>
        <w:t>в целях созда</w:t>
      </w:r>
      <w:r w:rsidR="00967EA1" w:rsidRPr="00D4264B">
        <w:rPr>
          <w:sz w:val="28"/>
          <w:szCs w:val="28"/>
        </w:rPr>
        <w:t xml:space="preserve">ния </w:t>
      </w:r>
      <w:r w:rsidR="00393CDA" w:rsidRPr="00D4264B">
        <w:rPr>
          <w:sz w:val="28"/>
          <w:szCs w:val="28"/>
        </w:rPr>
        <w:t xml:space="preserve">условий для </w:t>
      </w:r>
      <w:r w:rsidR="00967EA1" w:rsidRPr="00D4264B">
        <w:rPr>
          <w:sz w:val="28"/>
          <w:szCs w:val="28"/>
        </w:rPr>
        <w:t>реализации избирательных прав граждан Росс</w:t>
      </w:r>
      <w:r w:rsidR="00393CDA" w:rsidRPr="00D4264B">
        <w:rPr>
          <w:sz w:val="28"/>
          <w:szCs w:val="28"/>
        </w:rPr>
        <w:t>ийской Федерации, являющихся инвалидами,</w:t>
      </w:r>
      <w:r w:rsidR="00967EA1" w:rsidRPr="00D4264B">
        <w:rPr>
          <w:sz w:val="28"/>
          <w:szCs w:val="28"/>
        </w:rPr>
        <w:t xml:space="preserve"> при подготовке и проведении </w:t>
      </w:r>
      <w:proofErr w:type="gramStart"/>
      <w:r w:rsidR="00967EA1" w:rsidRPr="00D4264B">
        <w:rPr>
          <w:sz w:val="28"/>
          <w:szCs w:val="28"/>
        </w:rPr>
        <w:t xml:space="preserve">выборов </w:t>
      </w:r>
      <w:r w:rsidR="00393CDA" w:rsidRPr="00D4264B">
        <w:rPr>
          <w:sz w:val="28"/>
          <w:szCs w:val="28"/>
        </w:rPr>
        <w:t>депутатов Законодательного Собрания Краснодарского края шестого</w:t>
      </w:r>
      <w:r w:rsidR="00967EA1" w:rsidRPr="00D4264B">
        <w:rPr>
          <w:sz w:val="28"/>
          <w:szCs w:val="28"/>
        </w:rPr>
        <w:t xml:space="preserve"> </w:t>
      </w:r>
      <w:r w:rsidR="00393CDA" w:rsidRPr="00D4264B">
        <w:rPr>
          <w:sz w:val="28"/>
          <w:szCs w:val="28"/>
        </w:rPr>
        <w:t>созыва</w:t>
      </w:r>
      <w:proofErr w:type="gramEnd"/>
      <w:r w:rsidR="00393CDA" w:rsidRPr="00D4264B">
        <w:rPr>
          <w:sz w:val="28"/>
          <w:szCs w:val="28"/>
        </w:rPr>
        <w:t xml:space="preserve"> 10</w:t>
      </w:r>
      <w:r w:rsidRPr="00D4264B">
        <w:rPr>
          <w:sz w:val="28"/>
          <w:szCs w:val="28"/>
        </w:rPr>
        <w:t> </w:t>
      </w:r>
      <w:r w:rsidR="00393CDA" w:rsidRPr="00D4264B">
        <w:rPr>
          <w:sz w:val="28"/>
          <w:szCs w:val="28"/>
        </w:rPr>
        <w:t>сентября 2017</w:t>
      </w:r>
      <w:r w:rsidRPr="00D4264B">
        <w:rPr>
          <w:sz w:val="28"/>
          <w:szCs w:val="28"/>
        </w:rPr>
        <w:t> </w:t>
      </w:r>
      <w:r w:rsidR="00967EA1" w:rsidRPr="00D4264B">
        <w:rPr>
          <w:sz w:val="28"/>
          <w:szCs w:val="28"/>
        </w:rPr>
        <w:t>года и</w:t>
      </w:r>
      <w:r w:rsidR="003654DE" w:rsidRPr="00D4264B">
        <w:rPr>
          <w:sz w:val="28"/>
          <w:szCs w:val="28"/>
        </w:rPr>
        <w:t>збирательная комиссия Краснодар</w:t>
      </w:r>
      <w:r w:rsidR="00967EA1" w:rsidRPr="00D4264B">
        <w:rPr>
          <w:sz w:val="28"/>
          <w:szCs w:val="28"/>
        </w:rPr>
        <w:t>ского края</w:t>
      </w:r>
      <w:r w:rsidR="003654DE" w:rsidRPr="00D4264B">
        <w:rPr>
          <w:sz w:val="28"/>
          <w:szCs w:val="28"/>
        </w:rPr>
        <w:t xml:space="preserve"> </w:t>
      </w:r>
      <w:r w:rsidR="00967EA1" w:rsidRPr="00D4264B">
        <w:rPr>
          <w:sz w:val="28"/>
          <w:szCs w:val="28"/>
        </w:rPr>
        <w:t>ПОСТАНОВЛЯЕТ:</w:t>
      </w:r>
    </w:p>
    <w:p w:rsidR="00967EA1" w:rsidRPr="00D4264B" w:rsidRDefault="00F56CEB" w:rsidP="009338B4">
      <w:pPr>
        <w:pStyle w:val="23"/>
        <w:spacing w:after="0" w:line="360" w:lineRule="auto"/>
        <w:ind w:firstLine="697"/>
        <w:jc w:val="both"/>
        <w:rPr>
          <w:sz w:val="28"/>
          <w:szCs w:val="28"/>
        </w:rPr>
      </w:pPr>
      <w:r w:rsidRPr="00D4264B">
        <w:rPr>
          <w:sz w:val="28"/>
          <w:szCs w:val="28"/>
        </w:rPr>
        <w:t>1. </w:t>
      </w:r>
      <w:r w:rsidR="00967EA1" w:rsidRPr="00D4264B">
        <w:rPr>
          <w:sz w:val="28"/>
          <w:szCs w:val="28"/>
        </w:rPr>
        <w:t>Утвердить План мероприяти</w:t>
      </w:r>
      <w:r w:rsidR="000A5EB1" w:rsidRPr="00D4264B">
        <w:rPr>
          <w:sz w:val="28"/>
          <w:szCs w:val="28"/>
        </w:rPr>
        <w:t xml:space="preserve">й по созданию условий для реализации избирательных прав </w:t>
      </w:r>
      <w:r w:rsidR="00967EA1" w:rsidRPr="00D4264B">
        <w:rPr>
          <w:sz w:val="28"/>
          <w:szCs w:val="28"/>
        </w:rPr>
        <w:t>граждан Росси</w:t>
      </w:r>
      <w:r w:rsidR="000A5EB1" w:rsidRPr="00D4264B">
        <w:rPr>
          <w:sz w:val="28"/>
          <w:szCs w:val="28"/>
        </w:rPr>
        <w:t xml:space="preserve">йской Федерации, являющихся инвалидами, при подготовке и проведении </w:t>
      </w:r>
      <w:proofErr w:type="gramStart"/>
      <w:r w:rsidR="000A5EB1" w:rsidRPr="00D4264B">
        <w:rPr>
          <w:sz w:val="28"/>
          <w:szCs w:val="28"/>
        </w:rPr>
        <w:t xml:space="preserve">выборов депутатов </w:t>
      </w:r>
      <w:r w:rsidR="000A5EB1" w:rsidRPr="00D4264B">
        <w:rPr>
          <w:sz w:val="28"/>
          <w:szCs w:val="28"/>
        </w:rPr>
        <w:lastRenderedPageBreak/>
        <w:t>Законодательного Собрания Краснодарского края шестого созыва</w:t>
      </w:r>
      <w:proofErr w:type="gramEnd"/>
      <w:r w:rsidR="000A5EB1" w:rsidRPr="00D4264B">
        <w:rPr>
          <w:sz w:val="28"/>
          <w:szCs w:val="28"/>
        </w:rPr>
        <w:t xml:space="preserve"> 10</w:t>
      </w:r>
      <w:r w:rsidRPr="00D4264B">
        <w:rPr>
          <w:sz w:val="28"/>
          <w:szCs w:val="28"/>
        </w:rPr>
        <w:t> </w:t>
      </w:r>
      <w:r w:rsidR="000A5EB1" w:rsidRPr="00D4264B">
        <w:rPr>
          <w:sz w:val="28"/>
          <w:szCs w:val="28"/>
        </w:rPr>
        <w:t>сентября 2017</w:t>
      </w:r>
      <w:r w:rsidRPr="00D4264B">
        <w:rPr>
          <w:sz w:val="28"/>
          <w:szCs w:val="28"/>
        </w:rPr>
        <w:t> </w:t>
      </w:r>
      <w:r w:rsidR="000A5EB1" w:rsidRPr="00D4264B">
        <w:rPr>
          <w:sz w:val="28"/>
          <w:szCs w:val="28"/>
        </w:rPr>
        <w:t>года</w:t>
      </w:r>
      <w:r w:rsidR="00967EA1" w:rsidRPr="00D4264B">
        <w:rPr>
          <w:sz w:val="28"/>
          <w:szCs w:val="28"/>
        </w:rPr>
        <w:t xml:space="preserve"> (далее – </w:t>
      </w:r>
      <w:r w:rsidRPr="00D4264B">
        <w:rPr>
          <w:sz w:val="28"/>
          <w:szCs w:val="28"/>
        </w:rPr>
        <w:t>План мероприятий) (приложение № </w:t>
      </w:r>
      <w:r w:rsidR="00967EA1" w:rsidRPr="00D4264B">
        <w:rPr>
          <w:sz w:val="28"/>
          <w:szCs w:val="28"/>
        </w:rPr>
        <w:t>1).</w:t>
      </w:r>
    </w:p>
    <w:p w:rsidR="00967EA1" w:rsidRPr="00D4264B" w:rsidRDefault="00967EA1" w:rsidP="009338B4">
      <w:pPr>
        <w:pStyle w:val="23"/>
        <w:spacing w:after="0" w:line="360" w:lineRule="auto"/>
        <w:ind w:firstLine="697"/>
        <w:jc w:val="both"/>
        <w:rPr>
          <w:sz w:val="28"/>
          <w:szCs w:val="28"/>
        </w:rPr>
      </w:pPr>
      <w:r w:rsidRPr="00D4264B">
        <w:rPr>
          <w:sz w:val="28"/>
          <w:szCs w:val="28"/>
        </w:rPr>
        <w:t>2.</w:t>
      </w:r>
      <w:r w:rsidR="00F56CEB" w:rsidRPr="00D4264B">
        <w:rPr>
          <w:sz w:val="28"/>
          <w:szCs w:val="28"/>
        </w:rPr>
        <w:t> </w:t>
      </w:r>
      <w:r w:rsidR="00224D5E" w:rsidRPr="00D4264B">
        <w:rPr>
          <w:sz w:val="28"/>
          <w:szCs w:val="28"/>
        </w:rPr>
        <w:t>Утвердить текст Памятки о порядке голосования избирателей, являющихся инвалидами, на выборах депутатов Законодательного Собрания Краснодарского края шестого созыва</w:t>
      </w:r>
      <w:r w:rsidR="00F56CEB" w:rsidRPr="00D4264B">
        <w:rPr>
          <w:sz w:val="28"/>
          <w:szCs w:val="28"/>
        </w:rPr>
        <w:t xml:space="preserve"> (приложение № </w:t>
      </w:r>
      <w:r w:rsidRPr="00D4264B">
        <w:rPr>
          <w:sz w:val="28"/>
          <w:szCs w:val="28"/>
        </w:rPr>
        <w:t>2).</w:t>
      </w:r>
    </w:p>
    <w:p w:rsidR="00967EA1" w:rsidRPr="00D4264B" w:rsidRDefault="00967EA1" w:rsidP="009338B4">
      <w:pPr>
        <w:pStyle w:val="23"/>
        <w:spacing w:after="0" w:line="360" w:lineRule="auto"/>
        <w:ind w:firstLine="697"/>
        <w:jc w:val="both"/>
        <w:rPr>
          <w:sz w:val="28"/>
          <w:szCs w:val="28"/>
        </w:rPr>
      </w:pPr>
      <w:r w:rsidRPr="00D4264B">
        <w:rPr>
          <w:sz w:val="28"/>
          <w:szCs w:val="28"/>
        </w:rPr>
        <w:t>3.</w:t>
      </w:r>
      <w:r w:rsidR="00F56CEB" w:rsidRPr="00D4264B">
        <w:rPr>
          <w:sz w:val="28"/>
          <w:szCs w:val="28"/>
        </w:rPr>
        <w:t> </w:t>
      </w:r>
      <w:r w:rsidRPr="00D4264B">
        <w:rPr>
          <w:sz w:val="28"/>
          <w:szCs w:val="28"/>
        </w:rPr>
        <w:t>Направить настоящее постановление в территориальные избирательные комиссии для организации работы п</w:t>
      </w:r>
      <w:r w:rsidR="009875CB" w:rsidRPr="00D4264B">
        <w:rPr>
          <w:sz w:val="28"/>
          <w:szCs w:val="28"/>
        </w:rPr>
        <w:t>о выполнению Плана мероприятий.</w:t>
      </w:r>
    </w:p>
    <w:p w:rsidR="001B43EE" w:rsidRPr="00D4264B" w:rsidRDefault="007C770D" w:rsidP="009338B4">
      <w:pPr>
        <w:pStyle w:val="23"/>
        <w:spacing w:after="0" w:line="360" w:lineRule="auto"/>
        <w:ind w:firstLine="697"/>
        <w:jc w:val="both"/>
        <w:rPr>
          <w:sz w:val="28"/>
          <w:szCs w:val="28"/>
        </w:rPr>
      </w:pPr>
      <w:r w:rsidRPr="00D4264B">
        <w:rPr>
          <w:sz w:val="28"/>
          <w:szCs w:val="28"/>
        </w:rPr>
        <w:t>4. </w:t>
      </w:r>
      <w:r w:rsidR="001B43EE" w:rsidRPr="00D4264B">
        <w:rPr>
          <w:sz w:val="28"/>
          <w:szCs w:val="28"/>
        </w:rPr>
        <w:t>Направить текст Памятки о порядке голосования избирателей, являющихся инвалидами, на выборах депутатов Законодательного Собрания Краснодарского края шестого созыва в краевые организации общероссийских обще</w:t>
      </w:r>
      <w:r w:rsidR="00F52325" w:rsidRPr="00D4264B">
        <w:rPr>
          <w:sz w:val="28"/>
          <w:szCs w:val="28"/>
        </w:rPr>
        <w:t xml:space="preserve">ственных организаций инвалидов </w:t>
      </w:r>
      <w:r w:rsidRPr="00D4264B">
        <w:rPr>
          <w:sz w:val="28"/>
          <w:szCs w:val="28"/>
        </w:rPr>
        <w:t>для использования в работе по информированию избирателей, являющихся инвалидами.</w:t>
      </w:r>
    </w:p>
    <w:p w:rsidR="009875CB" w:rsidRPr="00D4264B" w:rsidRDefault="007C770D" w:rsidP="009338B4">
      <w:pPr>
        <w:pStyle w:val="21"/>
        <w:spacing w:line="360" w:lineRule="auto"/>
        <w:ind w:firstLine="697"/>
        <w:rPr>
          <w:szCs w:val="28"/>
        </w:rPr>
      </w:pPr>
      <w:r w:rsidRPr="00D4264B">
        <w:rPr>
          <w:szCs w:val="28"/>
        </w:rPr>
        <w:t>5</w:t>
      </w:r>
      <w:r w:rsidR="009B7890" w:rsidRPr="00D4264B">
        <w:rPr>
          <w:szCs w:val="28"/>
        </w:rPr>
        <w:t>. </w:t>
      </w:r>
      <w:proofErr w:type="gramStart"/>
      <w:r w:rsidR="009B7890" w:rsidRPr="00D4264B">
        <w:rPr>
          <w:szCs w:val="28"/>
        </w:rPr>
        <w:t>Разместить</w:t>
      </w:r>
      <w:proofErr w:type="gramEnd"/>
      <w:r w:rsidR="009B7890" w:rsidRPr="00D4264B">
        <w:rPr>
          <w:szCs w:val="28"/>
        </w:rPr>
        <w:t xml:space="preserve"> настоящее постановление </w:t>
      </w:r>
      <w:r w:rsidR="008B2FF5" w:rsidRPr="00D4264B">
        <w:rPr>
          <w:bCs/>
          <w:szCs w:val="28"/>
        </w:rPr>
        <w:t>на официальном сайте избирательной комиссии Краснодарского края в информационно-телекоммуникационной сети «Интернет»</w:t>
      </w:r>
      <w:r w:rsidR="009875CB" w:rsidRPr="00D4264B">
        <w:rPr>
          <w:bCs/>
          <w:szCs w:val="28"/>
        </w:rPr>
        <w:t>.</w:t>
      </w:r>
      <w:r w:rsidR="009B7890" w:rsidRPr="00D4264B">
        <w:rPr>
          <w:szCs w:val="28"/>
        </w:rPr>
        <w:t xml:space="preserve"> </w:t>
      </w:r>
    </w:p>
    <w:p w:rsidR="009B7890" w:rsidRPr="00D4264B" w:rsidRDefault="007C770D" w:rsidP="009338B4">
      <w:pPr>
        <w:pStyle w:val="21"/>
        <w:spacing w:line="360" w:lineRule="auto"/>
        <w:ind w:firstLine="697"/>
        <w:rPr>
          <w:szCs w:val="28"/>
        </w:rPr>
      </w:pPr>
      <w:r w:rsidRPr="00D4264B">
        <w:rPr>
          <w:szCs w:val="28"/>
        </w:rPr>
        <w:t>6</w:t>
      </w:r>
      <w:r w:rsidR="009875CB" w:rsidRPr="00D4264B">
        <w:rPr>
          <w:szCs w:val="28"/>
        </w:rPr>
        <w:t>. О</w:t>
      </w:r>
      <w:r w:rsidR="009B7890" w:rsidRPr="00D4264B">
        <w:rPr>
          <w:szCs w:val="28"/>
        </w:rPr>
        <w:t xml:space="preserve">публиковать </w:t>
      </w:r>
      <w:r w:rsidR="009875CB" w:rsidRPr="00D4264B">
        <w:rPr>
          <w:szCs w:val="28"/>
        </w:rPr>
        <w:t xml:space="preserve">настоящее постановление </w:t>
      </w:r>
      <w:r w:rsidR="009B7890" w:rsidRPr="00D4264B">
        <w:rPr>
          <w:szCs w:val="28"/>
        </w:rPr>
        <w:t>в сетевом издании «Вестник избирательной комиссии Краснодарского края».</w:t>
      </w:r>
    </w:p>
    <w:p w:rsidR="009B7890" w:rsidRPr="00D4264B" w:rsidRDefault="007C770D" w:rsidP="009338B4">
      <w:pPr>
        <w:pStyle w:val="21"/>
        <w:spacing w:line="360" w:lineRule="auto"/>
        <w:ind w:firstLine="697"/>
        <w:rPr>
          <w:szCs w:val="28"/>
        </w:rPr>
      </w:pPr>
      <w:r w:rsidRPr="00D4264B">
        <w:rPr>
          <w:szCs w:val="28"/>
        </w:rPr>
        <w:t>7</w:t>
      </w:r>
      <w:r w:rsidR="009B7890" w:rsidRPr="00D4264B">
        <w:rPr>
          <w:szCs w:val="28"/>
        </w:rPr>
        <w:t xml:space="preserve">. Возложить </w:t>
      </w:r>
      <w:proofErr w:type="gramStart"/>
      <w:r w:rsidR="009B7890" w:rsidRPr="00D4264B">
        <w:rPr>
          <w:szCs w:val="28"/>
        </w:rPr>
        <w:t>контроль за</w:t>
      </w:r>
      <w:proofErr w:type="gramEnd"/>
      <w:r w:rsidR="009B7890" w:rsidRPr="00D4264B">
        <w:rPr>
          <w:szCs w:val="28"/>
        </w:rPr>
        <w:t xml:space="preserve"> выполнением </w:t>
      </w:r>
      <w:r w:rsidRPr="00D4264B">
        <w:rPr>
          <w:szCs w:val="28"/>
        </w:rPr>
        <w:t>пунктов 3–6</w:t>
      </w:r>
      <w:r w:rsidR="009875CB" w:rsidRPr="00D4264B">
        <w:rPr>
          <w:szCs w:val="28"/>
        </w:rPr>
        <w:t xml:space="preserve"> </w:t>
      </w:r>
      <w:r w:rsidR="009B7890" w:rsidRPr="00D4264B">
        <w:rPr>
          <w:szCs w:val="28"/>
        </w:rPr>
        <w:t>настоящего постановления на секретаря избирательной комиссии Краснодарского края Н.Ю. Турищеву.</w:t>
      </w:r>
    </w:p>
    <w:p w:rsidR="009B7890" w:rsidRPr="007C770D" w:rsidRDefault="009B7890" w:rsidP="009B7890">
      <w:pPr>
        <w:pStyle w:val="14-15"/>
        <w:spacing w:line="240" w:lineRule="auto"/>
        <w:ind w:firstLine="0"/>
        <w:rPr>
          <w:bCs w:val="0"/>
          <w:kern w:val="0"/>
          <w:sz w:val="27"/>
          <w:szCs w:val="27"/>
        </w:rPr>
      </w:pPr>
    </w:p>
    <w:p w:rsidR="009B7890" w:rsidRPr="007C770D" w:rsidRDefault="009B7890" w:rsidP="009B7890">
      <w:pPr>
        <w:pStyle w:val="14-15"/>
        <w:spacing w:line="240" w:lineRule="auto"/>
        <w:ind w:firstLine="0"/>
        <w:rPr>
          <w:bCs w:val="0"/>
          <w:kern w:val="0"/>
          <w:sz w:val="27"/>
          <w:szCs w:val="27"/>
        </w:rPr>
      </w:pPr>
    </w:p>
    <w:p w:rsidR="009B7890" w:rsidRPr="007C770D" w:rsidRDefault="009B7890" w:rsidP="009B7890">
      <w:pPr>
        <w:pStyle w:val="14-15"/>
        <w:spacing w:line="240" w:lineRule="auto"/>
        <w:ind w:firstLine="0"/>
        <w:rPr>
          <w:sz w:val="27"/>
          <w:szCs w:val="27"/>
        </w:rPr>
      </w:pPr>
    </w:p>
    <w:tbl>
      <w:tblPr>
        <w:tblW w:w="0" w:type="auto"/>
        <w:tblLayout w:type="fixed"/>
        <w:tblLook w:val="01E0"/>
      </w:tblPr>
      <w:tblGrid>
        <w:gridCol w:w="3794"/>
        <w:gridCol w:w="3386"/>
        <w:gridCol w:w="2390"/>
      </w:tblGrid>
      <w:tr w:rsidR="009B7890" w:rsidRPr="00D4264B" w:rsidTr="00D4264B">
        <w:tc>
          <w:tcPr>
            <w:tcW w:w="3794" w:type="dxa"/>
          </w:tcPr>
          <w:p w:rsidR="009B7890" w:rsidRPr="00D4264B" w:rsidRDefault="009B7890" w:rsidP="00B028FB">
            <w:pPr>
              <w:jc w:val="center"/>
              <w:rPr>
                <w:sz w:val="28"/>
                <w:szCs w:val="28"/>
              </w:rPr>
            </w:pPr>
            <w:r w:rsidRPr="00D4264B">
              <w:rPr>
                <w:sz w:val="28"/>
                <w:szCs w:val="28"/>
              </w:rPr>
              <w:t xml:space="preserve">Председатель </w:t>
            </w:r>
          </w:p>
          <w:p w:rsidR="009B7890" w:rsidRPr="00D4264B" w:rsidRDefault="009B7890" w:rsidP="00B028FB">
            <w:pPr>
              <w:jc w:val="center"/>
              <w:rPr>
                <w:sz w:val="28"/>
                <w:szCs w:val="28"/>
              </w:rPr>
            </w:pPr>
            <w:r w:rsidRPr="00D4264B">
              <w:rPr>
                <w:sz w:val="28"/>
                <w:szCs w:val="28"/>
              </w:rPr>
              <w:t>избирательной комиссии</w:t>
            </w:r>
          </w:p>
          <w:p w:rsidR="009B7890" w:rsidRPr="00D4264B" w:rsidRDefault="009B7890" w:rsidP="00B028FB">
            <w:pPr>
              <w:jc w:val="center"/>
              <w:rPr>
                <w:sz w:val="28"/>
                <w:szCs w:val="28"/>
              </w:rPr>
            </w:pPr>
            <w:r w:rsidRPr="00D4264B">
              <w:rPr>
                <w:sz w:val="28"/>
                <w:szCs w:val="28"/>
              </w:rPr>
              <w:t>Краснодарского края</w:t>
            </w:r>
          </w:p>
          <w:p w:rsidR="009B7890" w:rsidRPr="00D4264B" w:rsidRDefault="009B7890" w:rsidP="00B028FB">
            <w:pPr>
              <w:jc w:val="center"/>
              <w:rPr>
                <w:sz w:val="28"/>
                <w:szCs w:val="28"/>
              </w:rPr>
            </w:pPr>
          </w:p>
        </w:tc>
        <w:tc>
          <w:tcPr>
            <w:tcW w:w="3386" w:type="dxa"/>
          </w:tcPr>
          <w:p w:rsidR="009B7890" w:rsidRPr="00D4264B" w:rsidRDefault="009B7890" w:rsidP="00B028FB">
            <w:pPr>
              <w:rPr>
                <w:sz w:val="28"/>
                <w:szCs w:val="28"/>
              </w:rPr>
            </w:pPr>
          </w:p>
        </w:tc>
        <w:tc>
          <w:tcPr>
            <w:tcW w:w="2390" w:type="dxa"/>
          </w:tcPr>
          <w:p w:rsidR="009B7890" w:rsidRPr="00D4264B" w:rsidRDefault="009B7890" w:rsidP="00D4264B">
            <w:pPr>
              <w:jc w:val="both"/>
              <w:rPr>
                <w:sz w:val="28"/>
                <w:szCs w:val="28"/>
              </w:rPr>
            </w:pPr>
          </w:p>
          <w:p w:rsidR="009B7890" w:rsidRPr="00D4264B" w:rsidRDefault="009B7890" w:rsidP="00D4264B">
            <w:pPr>
              <w:jc w:val="both"/>
              <w:rPr>
                <w:sz w:val="28"/>
                <w:szCs w:val="28"/>
              </w:rPr>
            </w:pPr>
          </w:p>
          <w:p w:rsidR="009B7890" w:rsidRPr="00D4264B" w:rsidRDefault="009B7890" w:rsidP="00D4264B">
            <w:pPr>
              <w:jc w:val="both"/>
              <w:rPr>
                <w:sz w:val="28"/>
                <w:szCs w:val="28"/>
              </w:rPr>
            </w:pPr>
            <w:r w:rsidRPr="00D4264B">
              <w:rPr>
                <w:sz w:val="28"/>
                <w:szCs w:val="28"/>
              </w:rPr>
              <w:t>А.Д. Черненко</w:t>
            </w:r>
          </w:p>
        </w:tc>
      </w:tr>
      <w:tr w:rsidR="009B7890" w:rsidRPr="00D4264B" w:rsidTr="00D4264B">
        <w:tc>
          <w:tcPr>
            <w:tcW w:w="3794" w:type="dxa"/>
            <w:hideMark/>
          </w:tcPr>
          <w:p w:rsidR="009B7890" w:rsidRPr="00D4264B" w:rsidRDefault="009B7890" w:rsidP="00B028FB">
            <w:pPr>
              <w:jc w:val="center"/>
              <w:rPr>
                <w:sz w:val="28"/>
                <w:szCs w:val="28"/>
              </w:rPr>
            </w:pPr>
            <w:r w:rsidRPr="00D4264B">
              <w:rPr>
                <w:sz w:val="28"/>
                <w:szCs w:val="28"/>
              </w:rPr>
              <w:t>Секретарь</w:t>
            </w:r>
          </w:p>
          <w:p w:rsidR="009B7890" w:rsidRPr="00D4264B" w:rsidRDefault="009B7890" w:rsidP="00B028FB">
            <w:pPr>
              <w:jc w:val="center"/>
              <w:rPr>
                <w:sz w:val="28"/>
                <w:szCs w:val="28"/>
              </w:rPr>
            </w:pPr>
            <w:r w:rsidRPr="00D4264B">
              <w:rPr>
                <w:sz w:val="28"/>
                <w:szCs w:val="28"/>
              </w:rPr>
              <w:t>избирательной комиссии</w:t>
            </w:r>
          </w:p>
          <w:p w:rsidR="009B7890" w:rsidRPr="00D4264B" w:rsidRDefault="009B7890" w:rsidP="00B028FB">
            <w:pPr>
              <w:jc w:val="center"/>
              <w:rPr>
                <w:sz w:val="28"/>
                <w:szCs w:val="28"/>
              </w:rPr>
            </w:pPr>
            <w:r w:rsidRPr="00D4264B">
              <w:rPr>
                <w:sz w:val="28"/>
                <w:szCs w:val="28"/>
              </w:rPr>
              <w:t>Краснодарского края</w:t>
            </w:r>
          </w:p>
        </w:tc>
        <w:tc>
          <w:tcPr>
            <w:tcW w:w="3386" w:type="dxa"/>
          </w:tcPr>
          <w:p w:rsidR="009B7890" w:rsidRPr="00D4264B" w:rsidRDefault="009B7890" w:rsidP="00B028FB">
            <w:pPr>
              <w:rPr>
                <w:sz w:val="28"/>
                <w:szCs w:val="28"/>
              </w:rPr>
            </w:pPr>
          </w:p>
        </w:tc>
        <w:tc>
          <w:tcPr>
            <w:tcW w:w="2390" w:type="dxa"/>
          </w:tcPr>
          <w:p w:rsidR="009B7890" w:rsidRPr="00D4264B" w:rsidRDefault="009B7890" w:rsidP="00D4264B">
            <w:pPr>
              <w:jc w:val="both"/>
              <w:rPr>
                <w:sz w:val="28"/>
                <w:szCs w:val="28"/>
              </w:rPr>
            </w:pPr>
          </w:p>
          <w:p w:rsidR="009B7890" w:rsidRPr="00D4264B" w:rsidRDefault="009B7890" w:rsidP="00D4264B">
            <w:pPr>
              <w:jc w:val="both"/>
              <w:rPr>
                <w:sz w:val="28"/>
                <w:szCs w:val="28"/>
              </w:rPr>
            </w:pPr>
          </w:p>
          <w:p w:rsidR="009B7890" w:rsidRPr="00D4264B" w:rsidRDefault="009B7890" w:rsidP="00D4264B">
            <w:pPr>
              <w:jc w:val="both"/>
              <w:rPr>
                <w:sz w:val="28"/>
                <w:szCs w:val="28"/>
              </w:rPr>
            </w:pPr>
            <w:r w:rsidRPr="00D4264B">
              <w:rPr>
                <w:sz w:val="28"/>
                <w:szCs w:val="28"/>
              </w:rPr>
              <w:t>Н.Ю. Турищева</w:t>
            </w:r>
          </w:p>
        </w:tc>
      </w:tr>
    </w:tbl>
    <w:p w:rsidR="009B7890" w:rsidRPr="009B7890" w:rsidRDefault="009B7890" w:rsidP="009B7890">
      <w:pPr>
        <w:pStyle w:val="21"/>
        <w:ind w:firstLine="0"/>
        <w:rPr>
          <w:szCs w:val="28"/>
        </w:rPr>
      </w:pPr>
    </w:p>
    <w:p w:rsidR="009B7890" w:rsidRDefault="009B7890" w:rsidP="00397267">
      <w:pPr>
        <w:jc w:val="both"/>
        <w:rPr>
          <w:sz w:val="28"/>
          <w:szCs w:val="28"/>
        </w:rPr>
        <w:sectPr w:rsidR="009B7890" w:rsidSect="0073661C">
          <w:headerReference w:type="default" r:id="rId8"/>
          <w:pgSz w:w="11906" w:h="16838"/>
          <w:pgMar w:top="1134" w:right="851" w:bottom="1134" w:left="1701" w:header="709" w:footer="709" w:gutter="0"/>
          <w:pgNumType w:start="1"/>
          <w:cols w:space="720"/>
          <w:titlePg/>
          <w:docGrid w:linePitch="326"/>
        </w:sectPr>
      </w:pPr>
    </w:p>
    <w:p w:rsidR="009B7890" w:rsidRDefault="009B7890" w:rsidP="00D4264B">
      <w:pPr>
        <w:ind w:left="9639"/>
        <w:jc w:val="center"/>
        <w:rPr>
          <w:sz w:val="28"/>
          <w:szCs w:val="28"/>
        </w:rPr>
      </w:pPr>
      <w:r w:rsidRPr="00D4264B">
        <w:rPr>
          <w:sz w:val="28"/>
          <w:szCs w:val="28"/>
        </w:rPr>
        <w:lastRenderedPageBreak/>
        <w:t>Приложение № 1</w:t>
      </w:r>
    </w:p>
    <w:p w:rsidR="00D4264B" w:rsidRDefault="00D4264B" w:rsidP="00D4264B">
      <w:pPr>
        <w:ind w:left="9639"/>
        <w:jc w:val="center"/>
        <w:rPr>
          <w:sz w:val="28"/>
          <w:szCs w:val="28"/>
        </w:rPr>
      </w:pPr>
    </w:p>
    <w:p w:rsidR="00D4264B" w:rsidRPr="00D4264B" w:rsidRDefault="00D4264B" w:rsidP="00D4264B">
      <w:pPr>
        <w:ind w:left="9639"/>
        <w:jc w:val="center"/>
        <w:rPr>
          <w:sz w:val="28"/>
          <w:szCs w:val="28"/>
        </w:rPr>
      </w:pPr>
      <w:r>
        <w:rPr>
          <w:sz w:val="28"/>
          <w:szCs w:val="28"/>
        </w:rPr>
        <w:t>УТВЕРЖДЕН</w:t>
      </w:r>
    </w:p>
    <w:p w:rsidR="009B7890" w:rsidRPr="00D4264B" w:rsidRDefault="00397267" w:rsidP="00D4264B">
      <w:pPr>
        <w:ind w:left="9639"/>
        <w:jc w:val="center"/>
        <w:rPr>
          <w:sz w:val="28"/>
          <w:szCs w:val="28"/>
        </w:rPr>
      </w:pPr>
      <w:r w:rsidRPr="00D4264B">
        <w:rPr>
          <w:sz w:val="28"/>
          <w:szCs w:val="28"/>
        </w:rPr>
        <w:t>постановлени</w:t>
      </w:r>
      <w:r w:rsidR="00D4264B">
        <w:rPr>
          <w:sz w:val="28"/>
          <w:szCs w:val="28"/>
        </w:rPr>
        <w:t>ем</w:t>
      </w:r>
      <w:r w:rsidR="009B7890" w:rsidRPr="00D4264B">
        <w:rPr>
          <w:sz w:val="28"/>
          <w:szCs w:val="28"/>
        </w:rPr>
        <w:t xml:space="preserve"> избирательной</w:t>
      </w:r>
      <w:r w:rsidR="00D4264B">
        <w:rPr>
          <w:sz w:val="28"/>
          <w:szCs w:val="28"/>
        </w:rPr>
        <w:t xml:space="preserve"> </w:t>
      </w:r>
      <w:r w:rsidRPr="00D4264B">
        <w:rPr>
          <w:sz w:val="28"/>
          <w:szCs w:val="28"/>
        </w:rPr>
        <w:t>комиссии</w:t>
      </w:r>
      <w:r w:rsidR="00D4264B">
        <w:rPr>
          <w:sz w:val="28"/>
          <w:szCs w:val="28"/>
        </w:rPr>
        <w:br/>
      </w:r>
      <w:r w:rsidRPr="00D4264B">
        <w:rPr>
          <w:sz w:val="28"/>
          <w:szCs w:val="28"/>
        </w:rPr>
        <w:t>Краснодар</w:t>
      </w:r>
      <w:r w:rsidR="009B7890" w:rsidRPr="00D4264B">
        <w:rPr>
          <w:sz w:val="28"/>
          <w:szCs w:val="28"/>
        </w:rPr>
        <w:t>ского края</w:t>
      </w:r>
    </w:p>
    <w:p w:rsidR="00CE081A" w:rsidRPr="00D4264B" w:rsidRDefault="00CE081A" w:rsidP="00D4264B">
      <w:pPr>
        <w:pStyle w:val="a5"/>
        <w:tabs>
          <w:tab w:val="clear" w:pos="4677"/>
          <w:tab w:val="center" w:pos="4253"/>
          <w:tab w:val="left" w:pos="4678"/>
          <w:tab w:val="left" w:pos="4820"/>
          <w:tab w:val="left" w:pos="6660"/>
          <w:tab w:val="left" w:pos="7230"/>
        </w:tabs>
        <w:ind w:left="9639"/>
        <w:jc w:val="center"/>
        <w:rPr>
          <w:sz w:val="28"/>
          <w:szCs w:val="28"/>
        </w:rPr>
      </w:pPr>
      <w:r w:rsidRPr="00D4264B">
        <w:rPr>
          <w:sz w:val="28"/>
          <w:szCs w:val="28"/>
        </w:rPr>
        <w:t xml:space="preserve">от </w:t>
      </w:r>
      <w:r w:rsidR="00D4264B">
        <w:rPr>
          <w:sz w:val="28"/>
          <w:szCs w:val="28"/>
        </w:rPr>
        <w:t>19 июля</w:t>
      </w:r>
      <w:r w:rsidRPr="00D4264B">
        <w:rPr>
          <w:sz w:val="28"/>
          <w:szCs w:val="28"/>
        </w:rPr>
        <w:t xml:space="preserve"> 2017 г</w:t>
      </w:r>
      <w:r w:rsidR="00D4264B">
        <w:rPr>
          <w:sz w:val="28"/>
          <w:szCs w:val="28"/>
        </w:rPr>
        <w:t>.</w:t>
      </w:r>
      <w:r w:rsidRPr="00D4264B">
        <w:rPr>
          <w:sz w:val="28"/>
          <w:szCs w:val="28"/>
        </w:rPr>
        <w:t xml:space="preserve"> № </w:t>
      </w:r>
      <w:r w:rsidR="00D4264B">
        <w:rPr>
          <w:sz w:val="28"/>
          <w:szCs w:val="28"/>
        </w:rPr>
        <w:t>19/317-6</w:t>
      </w:r>
    </w:p>
    <w:p w:rsidR="00CE081A" w:rsidRPr="00B479B9" w:rsidRDefault="00CE081A" w:rsidP="00CE081A">
      <w:pPr>
        <w:pStyle w:val="a5"/>
        <w:tabs>
          <w:tab w:val="left" w:pos="6660"/>
          <w:tab w:val="left" w:pos="7230"/>
        </w:tabs>
        <w:jc w:val="center"/>
        <w:rPr>
          <w:sz w:val="26"/>
          <w:szCs w:val="26"/>
        </w:rPr>
      </w:pPr>
    </w:p>
    <w:p w:rsidR="009B7890" w:rsidRPr="0073661C" w:rsidRDefault="009B7890" w:rsidP="00397267">
      <w:pPr>
        <w:spacing w:line="240" w:lineRule="exact"/>
        <w:jc w:val="center"/>
        <w:rPr>
          <w:sz w:val="28"/>
          <w:szCs w:val="28"/>
        </w:rPr>
      </w:pPr>
    </w:p>
    <w:p w:rsidR="00D4264B" w:rsidRDefault="00D4264B" w:rsidP="00CA6202">
      <w:pPr>
        <w:pStyle w:val="2"/>
        <w:spacing w:line="240" w:lineRule="auto"/>
        <w:rPr>
          <w:sz w:val="28"/>
          <w:szCs w:val="28"/>
        </w:rPr>
      </w:pPr>
      <w:r>
        <w:rPr>
          <w:sz w:val="28"/>
          <w:szCs w:val="28"/>
        </w:rPr>
        <w:t>ПЛАН</w:t>
      </w:r>
    </w:p>
    <w:p w:rsidR="009B7890" w:rsidRDefault="009B7890" w:rsidP="00CA6202">
      <w:pPr>
        <w:pStyle w:val="2"/>
        <w:spacing w:line="240" w:lineRule="auto"/>
        <w:rPr>
          <w:sz w:val="28"/>
          <w:szCs w:val="28"/>
        </w:rPr>
      </w:pPr>
      <w:r>
        <w:rPr>
          <w:bCs w:val="0"/>
          <w:sz w:val="28"/>
          <w:szCs w:val="28"/>
        </w:rPr>
        <w:t>мероприятий</w:t>
      </w:r>
      <w:r w:rsidR="00CE081A">
        <w:rPr>
          <w:bCs w:val="0"/>
          <w:sz w:val="28"/>
          <w:szCs w:val="28"/>
        </w:rPr>
        <w:t xml:space="preserve"> по созданию условий </w:t>
      </w:r>
      <w:r>
        <w:rPr>
          <w:bCs w:val="0"/>
          <w:sz w:val="28"/>
          <w:szCs w:val="28"/>
        </w:rPr>
        <w:t xml:space="preserve">для </w:t>
      </w:r>
      <w:r w:rsidR="00CE081A">
        <w:rPr>
          <w:bCs w:val="0"/>
          <w:sz w:val="28"/>
          <w:szCs w:val="28"/>
        </w:rPr>
        <w:t>реализации избирательных прав граждан Российской Федерации,</w:t>
      </w:r>
      <w:r w:rsidR="00CE081A">
        <w:rPr>
          <w:bCs w:val="0"/>
          <w:sz w:val="28"/>
          <w:szCs w:val="28"/>
        </w:rPr>
        <w:br/>
      </w:r>
      <w:r w:rsidR="00CE081A">
        <w:rPr>
          <w:sz w:val="28"/>
          <w:szCs w:val="28"/>
        </w:rPr>
        <w:t xml:space="preserve"> являющихся инвалидами, при подготовке и проведении </w:t>
      </w:r>
      <w:proofErr w:type="gramStart"/>
      <w:r w:rsidR="00CE081A">
        <w:rPr>
          <w:sz w:val="28"/>
          <w:szCs w:val="28"/>
        </w:rPr>
        <w:t xml:space="preserve">выборов </w:t>
      </w:r>
      <w:r w:rsidR="00CE578E">
        <w:rPr>
          <w:sz w:val="28"/>
          <w:szCs w:val="28"/>
        </w:rPr>
        <w:br/>
      </w:r>
      <w:r w:rsidR="00CE081A">
        <w:rPr>
          <w:sz w:val="28"/>
          <w:szCs w:val="28"/>
        </w:rPr>
        <w:t>депутатов Законодательного Собрания Краснодарского края шестого созыва</w:t>
      </w:r>
      <w:proofErr w:type="gramEnd"/>
      <w:r w:rsidR="00CE081A">
        <w:rPr>
          <w:sz w:val="28"/>
          <w:szCs w:val="28"/>
        </w:rPr>
        <w:t xml:space="preserve"> 10</w:t>
      </w:r>
      <w:r w:rsidR="00CE081A" w:rsidRPr="002D4844">
        <w:rPr>
          <w:sz w:val="28"/>
          <w:szCs w:val="28"/>
        </w:rPr>
        <w:t> </w:t>
      </w:r>
      <w:r w:rsidR="00CE081A">
        <w:rPr>
          <w:sz w:val="28"/>
          <w:szCs w:val="28"/>
        </w:rPr>
        <w:t>сентября 2017</w:t>
      </w:r>
      <w:r w:rsidR="00CE081A" w:rsidRPr="002D4844">
        <w:rPr>
          <w:sz w:val="28"/>
          <w:szCs w:val="28"/>
        </w:rPr>
        <w:t> </w:t>
      </w:r>
      <w:r w:rsidR="00CE081A">
        <w:rPr>
          <w:sz w:val="28"/>
          <w:szCs w:val="28"/>
        </w:rPr>
        <w:t>года</w:t>
      </w:r>
    </w:p>
    <w:p w:rsidR="00CE081A" w:rsidRPr="00CE081A" w:rsidRDefault="00CE081A" w:rsidP="00CE08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9197"/>
        <w:gridCol w:w="2160"/>
        <w:gridCol w:w="3288"/>
      </w:tblGrid>
      <w:tr w:rsidR="009B7890" w:rsidRPr="00397267" w:rsidTr="009B7890">
        <w:tc>
          <w:tcPr>
            <w:tcW w:w="631" w:type="dxa"/>
            <w:tcBorders>
              <w:top w:val="single" w:sz="4" w:space="0" w:color="auto"/>
              <w:left w:val="single" w:sz="4" w:space="0" w:color="auto"/>
              <w:bottom w:val="single" w:sz="4" w:space="0" w:color="auto"/>
              <w:right w:val="single" w:sz="4" w:space="0" w:color="auto"/>
            </w:tcBorders>
            <w:vAlign w:val="center"/>
            <w:hideMark/>
          </w:tcPr>
          <w:p w:rsidR="009B7890" w:rsidRPr="00397267" w:rsidRDefault="009B7890">
            <w:pPr>
              <w:spacing w:line="216" w:lineRule="auto"/>
              <w:jc w:val="center"/>
              <w:rPr>
                <w:b/>
                <w:bCs/>
                <w:sz w:val="26"/>
                <w:szCs w:val="26"/>
              </w:rPr>
            </w:pPr>
            <w:r w:rsidRPr="00397267">
              <w:rPr>
                <w:b/>
                <w:bCs/>
                <w:sz w:val="26"/>
                <w:szCs w:val="26"/>
              </w:rPr>
              <w:t>№</w:t>
            </w:r>
          </w:p>
          <w:p w:rsidR="009B7890" w:rsidRPr="00397267" w:rsidRDefault="009B7890">
            <w:pPr>
              <w:spacing w:line="216" w:lineRule="auto"/>
              <w:jc w:val="center"/>
              <w:rPr>
                <w:b/>
                <w:bCs/>
                <w:sz w:val="26"/>
                <w:szCs w:val="26"/>
              </w:rPr>
            </w:pPr>
            <w:proofErr w:type="spellStart"/>
            <w:proofErr w:type="gramStart"/>
            <w:r w:rsidRPr="00397267">
              <w:rPr>
                <w:b/>
                <w:bCs/>
                <w:sz w:val="26"/>
                <w:szCs w:val="26"/>
              </w:rPr>
              <w:t>п</w:t>
            </w:r>
            <w:proofErr w:type="spellEnd"/>
            <w:proofErr w:type="gramEnd"/>
            <w:r w:rsidRPr="00397267">
              <w:rPr>
                <w:b/>
                <w:bCs/>
                <w:sz w:val="26"/>
                <w:szCs w:val="26"/>
              </w:rPr>
              <w:t>/</w:t>
            </w:r>
            <w:proofErr w:type="spellStart"/>
            <w:r w:rsidRPr="00397267">
              <w:rPr>
                <w:b/>
                <w:bCs/>
                <w:sz w:val="26"/>
                <w:szCs w:val="26"/>
              </w:rPr>
              <w:t>п</w:t>
            </w:r>
            <w:proofErr w:type="spellEnd"/>
          </w:p>
        </w:tc>
        <w:tc>
          <w:tcPr>
            <w:tcW w:w="9197" w:type="dxa"/>
            <w:tcBorders>
              <w:top w:val="single" w:sz="4" w:space="0" w:color="auto"/>
              <w:left w:val="single" w:sz="4" w:space="0" w:color="auto"/>
              <w:bottom w:val="single" w:sz="4" w:space="0" w:color="auto"/>
              <w:right w:val="single" w:sz="4" w:space="0" w:color="auto"/>
            </w:tcBorders>
            <w:vAlign w:val="center"/>
            <w:hideMark/>
          </w:tcPr>
          <w:p w:rsidR="009B7890" w:rsidRPr="00397267" w:rsidRDefault="009B7890">
            <w:pPr>
              <w:pStyle w:val="31"/>
              <w:overflowPunct/>
              <w:autoSpaceDE/>
              <w:adjustRightInd/>
              <w:spacing w:line="216" w:lineRule="auto"/>
              <w:rPr>
                <w:rFonts w:ascii="Times New Roman" w:hAnsi="Times New Roman"/>
                <w:bCs/>
                <w:sz w:val="26"/>
                <w:szCs w:val="26"/>
              </w:rPr>
            </w:pPr>
            <w:r w:rsidRPr="00397267">
              <w:rPr>
                <w:rFonts w:ascii="Times New Roman" w:hAnsi="Times New Roman"/>
                <w:bCs/>
                <w:sz w:val="26"/>
                <w:szCs w:val="26"/>
              </w:rPr>
              <w:t>Наименование мероприятий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9B7890" w:rsidRPr="00397267" w:rsidRDefault="009B7890">
            <w:pPr>
              <w:pStyle w:val="31"/>
              <w:overflowPunct/>
              <w:autoSpaceDE/>
              <w:adjustRightInd/>
              <w:spacing w:line="216" w:lineRule="auto"/>
              <w:rPr>
                <w:rFonts w:ascii="Times New Roman" w:hAnsi="Times New Roman"/>
                <w:bCs/>
                <w:sz w:val="26"/>
                <w:szCs w:val="26"/>
              </w:rPr>
            </w:pPr>
            <w:r w:rsidRPr="00397267">
              <w:rPr>
                <w:rFonts w:ascii="Times New Roman" w:hAnsi="Times New Roman"/>
                <w:bCs/>
                <w:sz w:val="26"/>
                <w:szCs w:val="26"/>
              </w:rPr>
              <w:t>Срок</w:t>
            </w:r>
          </w:p>
          <w:p w:rsidR="009B7890" w:rsidRPr="00397267" w:rsidRDefault="009B7890">
            <w:pPr>
              <w:pStyle w:val="31"/>
              <w:overflowPunct/>
              <w:autoSpaceDE/>
              <w:adjustRightInd/>
              <w:spacing w:line="216" w:lineRule="auto"/>
              <w:rPr>
                <w:rFonts w:ascii="Times New Roman" w:hAnsi="Times New Roman"/>
                <w:bCs/>
                <w:sz w:val="26"/>
                <w:szCs w:val="26"/>
              </w:rPr>
            </w:pPr>
            <w:r w:rsidRPr="00397267">
              <w:rPr>
                <w:rFonts w:ascii="Times New Roman" w:hAnsi="Times New Roman"/>
                <w:bCs/>
                <w:sz w:val="26"/>
                <w:szCs w:val="26"/>
              </w:rPr>
              <w:t>исполнения</w:t>
            </w:r>
          </w:p>
        </w:tc>
        <w:tc>
          <w:tcPr>
            <w:tcW w:w="3288" w:type="dxa"/>
            <w:tcBorders>
              <w:top w:val="single" w:sz="4" w:space="0" w:color="auto"/>
              <w:left w:val="single" w:sz="4" w:space="0" w:color="auto"/>
              <w:bottom w:val="single" w:sz="4" w:space="0" w:color="auto"/>
              <w:right w:val="single" w:sz="4" w:space="0" w:color="auto"/>
            </w:tcBorders>
            <w:vAlign w:val="center"/>
            <w:hideMark/>
          </w:tcPr>
          <w:p w:rsidR="009B7890" w:rsidRPr="00397267" w:rsidRDefault="009B7890">
            <w:pPr>
              <w:pStyle w:val="31"/>
              <w:overflowPunct/>
              <w:autoSpaceDE/>
              <w:adjustRightInd/>
              <w:spacing w:line="216" w:lineRule="auto"/>
              <w:rPr>
                <w:rFonts w:ascii="Times New Roman" w:hAnsi="Times New Roman"/>
                <w:bCs/>
                <w:sz w:val="26"/>
                <w:szCs w:val="26"/>
              </w:rPr>
            </w:pPr>
            <w:r w:rsidRPr="00397267">
              <w:rPr>
                <w:rFonts w:ascii="Times New Roman" w:hAnsi="Times New Roman"/>
                <w:bCs/>
                <w:sz w:val="26"/>
                <w:szCs w:val="26"/>
              </w:rPr>
              <w:t>Исполнители</w:t>
            </w:r>
          </w:p>
        </w:tc>
      </w:tr>
    </w:tbl>
    <w:p w:rsidR="009B7890" w:rsidRPr="00D4264B" w:rsidRDefault="009B7890" w:rsidP="009B789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180"/>
        <w:gridCol w:w="2160"/>
        <w:gridCol w:w="3288"/>
      </w:tblGrid>
      <w:tr w:rsidR="009B7890" w:rsidRPr="00B8609C" w:rsidTr="009B7890">
        <w:trPr>
          <w:cantSplit/>
          <w:tblHeader/>
        </w:trPr>
        <w:tc>
          <w:tcPr>
            <w:tcW w:w="648" w:type="dxa"/>
            <w:tcBorders>
              <w:top w:val="single" w:sz="4" w:space="0" w:color="auto"/>
              <w:left w:val="single" w:sz="4" w:space="0" w:color="auto"/>
              <w:bottom w:val="single" w:sz="4" w:space="0" w:color="auto"/>
              <w:right w:val="single" w:sz="4" w:space="0" w:color="auto"/>
            </w:tcBorders>
            <w:hideMark/>
          </w:tcPr>
          <w:p w:rsidR="009B7890" w:rsidRPr="00B8609C" w:rsidRDefault="009B7890">
            <w:pPr>
              <w:spacing w:line="216" w:lineRule="auto"/>
              <w:jc w:val="center"/>
              <w:rPr>
                <w:bCs/>
                <w:sz w:val="26"/>
                <w:szCs w:val="26"/>
              </w:rPr>
            </w:pPr>
            <w:r w:rsidRPr="00B8609C">
              <w:rPr>
                <w:bCs/>
                <w:sz w:val="26"/>
                <w:szCs w:val="26"/>
              </w:rPr>
              <w:t>1</w:t>
            </w:r>
          </w:p>
        </w:tc>
        <w:tc>
          <w:tcPr>
            <w:tcW w:w="9180" w:type="dxa"/>
            <w:tcBorders>
              <w:top w:val="single" w:sz="4" w:space="0" w:color="auto"/>
              <w:left w:val="single" w:sz="4" w:space="0" w:color="auto"/>
              <w:bottom w:val="single" w:sz="4" w:space="0" w:color="auto"/>
              <w:right w:val="single" w:sz="4" w:space="0" w:color="auto"/>
            </w:tcBorders>
            <w:hideMark/>
          </w:tcPr>
          <w:p w:rsidR="009B7890" w:rsidRPr="00B8609C" w:rsidRDefault="009B7890">
            <w:pPr>
              <w:spacing w:line="216" w:lineRule="auto"/>
              <w:jc w:val="center"/>
              <w:rPr>
                <w:bCs/>
                <w:sz w:val="26"/>
                <w:szCs w:val="26"/>
              </w:rPr>
            </w:pPr>
            <w:r w:rsidRPr="00B8609C">
              <w:rPr>
                <w:bCs/>
                <w:sz w:val="26"/>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9B7890" w:rsidRPr="00B8609C" w:rsidRDefault="009B7890">
            <w:pPr>
              <w:pStyle w:val="31"/>
              <w:overflowPunct/>
              <w:autoSpaceDE/>
              <w:adjustRightInd/>
              <w:spacing w:line="216" w:lineRule="auto"/>
              <w:rPr>
                <w:rFonts w:ascii="Times New Roman" w:hAnsi="Times New Roman"/>
                <w:b w:val="0"/>
                <w:bCs/>
                <w:sz w:val="26"/>
                <w:szCs w:val="26"/>
              </w:rPr>
            </w:pPr>
            <w:r w:rsidRPr="00B8609C">
              <w:rPr>
                <w:rFonts w:ascii="Times New Roman" w:hAnsi="Times New Roman"/>
                <w:b w:val="0"/>
                <w:bCs/>
                <w:sz w:val="26"/>
                <w:szCs w:val="26"/>
              </w:rPr>
              <w:t>3</w:t>
            </w:r>
          </w:p>
        </w:tc>
        <w:tc>
          <w:tcPr>
            <w:tcW w:w="3288" w:type="dxa"/>
            <w:tcBorders>
              <w:top w:val="single" w:sz="4" w:space="0" w:color="auto"/>
              <w:left w:val="single" w:sz="4" w:space="0" w:color="auto"/>
              <w:bottom w:val="single" w:sz="4" w:space="0" w:color="auto"/>
              <w:right w:val="single" w:sz="4" w:space="0" w:color="auto"/>
            </w:tcBorders>
            <w:hideMark/>
          </w:tcPr>
          <w:p w:rsidR="009B7890" w:rsidRPr="00B8609C" w:rsidRDefault="009B7890">
            <w:pPr>
              <w:pStyle w:val="31"/>
              <w:overflowPunct/>
              <w:autoSpaceDE/>
              <w:adjustRightInd/>
              <w:spacing w:line="216" w:lineRule="auto"/>
              <w:rPr>
                <w:rFonts w:ascii="Times New Roman" w:hAnsi="Times New Roman"/>
                <w:b w:val="0"/>
                <w:bCs/>
                <w:sz w:val="26"/>
                <w:szCs w:val="26"/>
              </w:rPr>
            </w:pPr>
            <w:r w:rsidRPr="00B8609C">
              <w:rPr>
                <w:rFonts w:ascii="Times New Roman" w:hAnsi="Times New Roman"/>
                <w:b w:val="0"/>
                <w:bCs/>
                <w:sz w:val="26"/>
                <w:szCs w:val="26"/>
              </w:rPr>
              <w:t>4</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widowControl w:val="0"/>
              <w:autoSpaceDE w:val="0"/>
              <w:autoSpaceDN w:val="0"/>
              <w:adjustRightInd w:val="0"/>
              <w:rPr>
                <w:sz w:val="26"/>
                <w:szCs w:val="26"/>
              </w:rPr>
            </w:pPr>
            <w:r w:rsidRPr="00397267">
              <w:rPr>
                <w:sz w:val="26"/>
                <w:szCs w:val="26"/>
              </w:rPr>
              <w:t>Направление в территориальные избирательные комиссии сведений о численности на соответс</w:t>
            </w:r>
            <w:r w:rsidR="00CE081A">
              <w:rPr>
                <w:sz w:val="26"/>
                <w:szCs w:val="26"/>
              </w:rPr>
              <w:t>твующей территории избирателей,</w:t>
            </w:r>
            <w:r w:rsidRPr="00397267">
              <w:rPr>
                <w:sz w:val="26"/>
                <w:szCs w:val="26"/>
              </w:rPr>
              <w:t xml:space="preserve"> являющихся инвалидами, с указанием групп инвалидн</w:t>
            </w:r>
            <w:r w:rsidR="00CE081A">
              <w:rPr>
                <w:sz w:val="26"/>
                <w:szCs w:val="26"/>
              </w:rPr>
              <w:t>ости по состоянию на 1</w:t>
            </w:r>
            <w:r w:rsidR="00CE081A" w:rsidRPr="002D4844">
              <w:rPr>
                <w:sz w:val="28"/>
                <w:szCs w:val="28"/>
              </w:rPr>
              <w:t> </w:t>
            </w:r>
            <w:r w:rsidR="00CE081A">
              <w:rPr>
                <w:sz w:val="26"/>
                <w:szCs w:val="26"/>
              </w:rPr>
              <w:t>июля 2017</w:t>
            </w:r>
            <w:r w:rsidR="00CE081A" w:rsidRPr="002D4844">
              <w:rPr>
                <w:sz w:val="28"/>
                <w:szCs w:val="28"/>
              </w:rPr>
              <w:t> </w:t>
            </w:r>
            <w:r w:rsidRPr="00397267">
              <w:rPr>
                <w:sz w:val="26"/>
                <w:szCs w:val="26"/>
              </w:rPr>
              <w:t xml:space="preserve">года, предоставленных </w:t>
            </w:r>
            <w:r w:rsidRPr="00397267">
              <w:rPr>
                <w:rStyle w:val="af2"/>
                <w:b w:val="0"/>
                <w:sz w:val="26"/>
                <w:szCs w:val="26"/>
              </w:rPr>
              <w:t>Отделением Пенсионного фонда Ро</w:t>
            </w:r>
            <w:r w:rsidR="00CE081A">
              <w:rPr>
                <w:rStyle w:val="af2"/>
                <w:b w:val="0"/>
                <w:sz w:val="26"/>
                <w:szCs w:val="26"/>
              </w:rPr>
              <w:t>ссийской Федерации по Кра</w:t>
            </w:r>
            <w:r w:rsidRPr="00397267">
              <w:rPr>
                <w:rStyle w:val="af2"/>
                <w:b w:val="0"/>
                <w:sz w:val="26"/>
                <w:szCs w:val="26"/>
              </w:rPr>
              <w:t>с</w:t>
            </w:r>
            <w:r w:rsidR="00CE081A">
              <w:rPr>
                <w:rStyle w:val="af2"/>
                <w:b w:val="0"/>
                <w:sz w:val="26"/>
                <w:szCs w:val="26"/>
              </w:rPr>
              <w:t>нодарс</w:t>
            </w:r>
            <w:r w:rsidRPr="00397267">
              <w:rPr>
                <w:rStyle w:val="af2"/>
                <w:b w:val="0"/>
                <w:sz w:val="26"/>
                <w:szCs w:val="26"/>
              </w:rPr>
              <w:t>кому краю</w:t>
            </w:r>
          </w:p>
        </w:tc>
        <w:tc>
          <w:tcPr>
            <w:tcW w:w="2160" w:type="dxa"/>
            <w:tcBorders>
              <w:top w:val="single" w:sz="4" w:space="0" w:color="auto"/>
              <w:left w:val="single" w:sz="4" w:space="0" w:color="auto"/>
              <w:bottom w:val="single" w:sz="4" w:space="0" w:color="auto"/>
              <w:right w:val="single" w:sz="4" w:space="0" w:color="auto"/>
            </w:tcBorders>
          </w:tcPr>
          <w:p w:rsidR="009B7890" w:rsidRPr="00397267" w:rsidRDefault="009B7890">
            <w:pPr>
              <w:spacing w:line="216" w:lineRule="auto"/>
              <w:jc w:val="center"/>
              <w:rPr>
                <w:sz w:val="26"/>
                <w:szCs w:val="26"/>
              </w:rPr>
            </w:pPr>
            <w:r w:rsidRPr="00397267">
              <w:rPr>
                <w:sz w:val="26"/>
                <w:szCs w:val="26"/>
              </w:rPr>
              <w:t xml:space="preserve">июль </w:t>
            </w:r>
          </w:p>
          <w:p w:rsidR="009B7890" w:rsidRPr="00397267" w:rsidRDefault="009B7890">
            <w:pPr>
              <w:spacing w:line="216" w:lineRule="auto"/>
              <w:jc w:val="center"/>
              <w:rPr>
                <w:sz w:val="26"/>
                <w:szCs w:val="26"/>
              </w:rPr>
            </w:pP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CE081A" w:rsidP="00DC7240">
            <w:pPr>
              <w:spacing w:line="216" w:lineRule="auto"/>
              <w:jc w:val="center"/>
              <w:rPr>
                <w:sz w:val="26"/>
                <w:szCs w:val="26"/>
              </w:rPr>
            </w:pPr>
            <w:r>
              <w:rPr>
                <w:sz w:val="26"/>
                <w:szCs w:val="26"/>
              </w:rPr>
              <w:t>ИКК</w:t>
            </w:r>
            <w:r w:rsidR="009B7890" w:rsidRPr="00397267">
              <w:rPr>
                <w:sz w:val="26"/>
                <w:szCs w:val="26"/>
              </w:rPr>
              <w:t>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 xml:space="preserve">Уточнение сведений об избирателях, являющихся инвалидами, по категориям (слепые и слабовидящие, глухие и слабослышащие, с нарушением функций опорно-двигательного аппарата) по каждой территории, а также в разрезе границ избирательных участков </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 xml:space="preserve">июль-август </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ТИК</w:t>
            </w:r>
          </w:p>
          <w:p w:rsidR="009B7890" w:rsidRPr="00397267" w:rsidRDefault="009B7890" w:rsidP="00DC7240">
            <w:pPr>
              <w:spacing w:line="216" w:lineRule="auto"/>
              <w:jc w:val="center"/>
              <w:rPr>
                <w:sz w:val="26"/>
                <w:szCs w:val="26"/>
              </w:rPr>
            </w:pPr>
            <w:r w:rsidRPr="00397267">
              <w:rPr>
                <w:sz w:val="26"/>
                <w:szCs w:val="26"/>
              </w:rPr>
              <w:t>УИК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 xml:space="preserve">Определение членов ТИК, ответственных за работу по обеспечению избирательных прав избирателей, являющихся инвалидами, при проведении выборов </w:t>
            </w:r>
          </w:p>
        </w:tc>
        <w:tc>
          <w:tcPr>
            <w:tcW w:w="2160" w:type="dxa"/>
            <w:tcBorders>
              <w:top w:val="single" w:sz="4" w:space="0" w:color="auto"/>
              <w:left w:val="single" w:sz="4" w:space="0" w:color="auto"/>
              <w:bottom w:val="single" w:sz="4" w:space="0" w:color="auto"/>
              <w:right w:val="single" w:sz="4" w:space="0" w:color="auto"/>
            </w:tcBorders>
          </w:tcPr>
          <w:p w:rsidR="009B7890" w:rsidRPr="00397267" w:rsidRDefault="009B7890">
            <w:pPr>
              <w:spacing w:line="216" w:lineRule="auto"/>
              <w:jc w:val="center"/>
              <w:rPr>
                <w:sz w:val="26"/>
                <w:szCs w:val="26"/>
              </w:rPr>
            </w:pPr>
            <w:r w:rsidRPr="00397267">
              <w:rPr>
                <w:sz w:val="26"/>
                <w:szCs w:val="26"/>
              </w:rPr>
              <w:t xml:space="preserve">июль </w:t>
            </w:r>
          </w:p>
          <w:p w:rsidR="009B7890" w:rsidRPr="00397267" w:rsidRDefault="009B7890">
            <w:pPr>
              <w:spacing w:line="216" w:lineRule="auto"/>
              <w:jc w:val="center"/>
              <w:rPr>
                <w:sz w:val="26"/>
                <w:szCs w:val="26"/>
              </w:rPr>
            </w:pP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ТИК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widowControl w:val="0"/>
              <w:rPr>
                <w:sz w:val="26"/>
                <w:szCs w:val="26"/>
              </w:rPr>
            </w:pPr>
            <w:r w:rsidRPr="00397267">
              <w:rPr>
                <w:sz w:val="26"/>
                <w:szCs w:val="26"/>
              </w:rPr>
              <w:t xml:space="preserve">Организация </w:t>
            </w:r>
            <w:r w:rsidR="00DC7240">
              <w:rPr>
                <w:sz w:val="26"/>
                <w:szCs w:val="26"/>
              </w:rPr>
              <w:t>взаимодействия с</w:t>
            </w:r>
            <w:r w:rsidRPr="00397267">
              <w:rPr>
                <w:sz w:val="26"/>
                <w:szCs w:val="26"/>
              </w:rPr>
              <w:t xml:space="preserve"> администрациями муни</w:t>
            </w:r>
            <w:r w:rsidR="00DC7240">
              <w:rPr>
                <w:sz w:val="26"/>
                <w:szCs w:val="26"/>
              </w:rPr>
              <w:t>ципальных образований по вопросам</w:t>
            </w:r>
            <w:r w:rsidRPr="00397267">
              <w:rPr>
                <w:sz w:val="26"/>
                <w:szCs w:val="26"/>
              </w:rPr>
              <w:t xml:space="preserve"> выявления имеющихся на избирательных участках проблем, осложняю</w:t>
            </w:r>
            <w:r w:rsidR="00DC7240">
              <w:rPr>
                <w:sz w:val="26"/>
                <w:szCs w:val="26"/>
              </w:rPr>
              <w:t>щих возможности</w:t>
            </w:r>
            <w:r w:rsidRPr="00397267">
              <w:rPr>
                <w:sz w:val="26"/>
                <w:szCs w:val="26"/>
              </w:rPr>
              <w:t xml:space="preserve"> для реализаци</w:t>
            </w:r>
            <w:r w:rsidR="00DC7240">
              <w:rPr>
                <w:sz w:val="26"/>
                <w:szCs w:val="26"/>
              </w:rPr>
              <w:t>и избирательных прав граждан Российской Федерации</w:t>
            </w:r>
            <w:r w:rsidRPr="00397267">
              <w:rPr>
                <w:sz w:val="26"/>
                <w:szCs w:val="26"/>
              </w:rPr>
              <w:t>, являющихся инвалидами</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3A049F">
            <w:pPr>
              <w:spacing w:line="216" w:lineRule="auto"/>
              <w:jc w:val="center"/>
              <w:rPr>
                <w:sz w:val="26"/>
                <w:szCs w:val="26"/>
              </w:rPr>
            </w:pPr>
            <w:r>
              <w:rPr>
                <w:sz w:val="26"/>
                <w:szCs w:val="26"/>
              </w:rPr>
              <w:t>июл</w:t>
            </w:r>
            <w:r w:rsidR="009B7890" w:rsidRPr="00397267">
              <w:rPr>
                <w:sz w:val="26"/>
                <w:szCs w:val="26"/>
              </w:rPr>
              <w:t xml:space="preserve">ь-август </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ТИК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Организация взаимодействия избирательных комиссий с краевыми, местными отделениями общественных организаций инвалидов, интернатов для престарелых по информированию избирателей, являющихся инвалидами, о п</w:t>
            </w:r>
            <w:r w:rsidR="00B8609C">
              <w:rPr>
                <w:sz w:val="26"/>
                <w:szCs w:val="26"/>
              </w:rPr>
              <w:t>одготовке и проведении выборов</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весь период проведения выборов</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B028FB">
            <w:pPr>
              <w:spacing w:line="216" w:lineRule="auto"/>
              <w:jc w:val="center"/>
              <w:rPr>
                <w:sz w:val="26"/>
                <w:szCs w:val="26"/>
              </w:rPr>
            </w:pPr>
            <w:r>
              <w:rPr>
                <w:sz w:val="26"/>
                <w:szCs w:val="26"/>
              </w:rPr>
              <w:t>ИКК</w:t>
            </w:r>
            <w:r w:rsidR="009B7890" w:rsidRPr="00397267">
              <w:rPr>
                <w:sz w:val="26"/>
                <w:szCs w:val="26"/>
              </w:rPr>
              <w:t>К, ТИК, УИК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pStyle w:val="11"/>
              <w:spacing w:line="240" w:lineRule="auto"/>
              <w:ind w:firstLine="0"/>
              <w:rPr>
                <w:kern w:val="2"/>
                <w:sz w:val="26"/>
                <w:szCs w:val="26"/>
              </w:rPr>
            </w:pPr>
            <w:r w:rsidRPr="00397267">
              <w:rPr>
                <w:kern w:val="2"/>
                <w:sz w:val="26"/>
                <w:szCs w:val="26"/>
              </w:rPr>
              <w:t xml:space="preserve">Использование возможности «горячей линии» </w:t>
            </w:r>
            <w:r w:rsidRPr="00397267">
              <w:rPr>
                <w:sz w:val="26"/>
                <w:szCs w:val="26"/>
              </w:rPr>
              <w:t xml:space="preserve">телефонной связи с избирателями </w:t>
            </w:r>
            <w:r w:rsidRPr="00397267">
              <w:rPr>
                <w:kern w:val="2"/>
                <w:sz w:val="26"/>
                <w:szCs w:val="26"/>
              </w:rPr>
              <w:t xml:space="preserve">в целях оказания консультативной помощи </w:t>
            </w:r>
            <w:r w:rsidRPr="00397267">
              <w:rPr>
                <w:sz w:val="26"/>
                <w:szCs w:val="26"/>
              </w:rPr>
              <w:t>избирателям, являющимся инвалидами</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в ходе избирательной кампании</w:t>
            </w:r>
          </w:p>
        </w:tc>
        <w:tc>
          <w:tcPr>
            <w:tcW w:w="3288" w:type="dxa"/>
            <w:tcBorders>
              <w:top w:val="single" w:sz="4" w:space="0" w:color="auto"/>
              <w:left w:val="single" w:sz="4" w:space="0" w:color="auto"/>
              <w:bottom w:val="single" w:sz="4" w:space="0" w:color="auto"/>
              <w:right w:val="single" w:sz="4" w:space="0" w:color="auto"/>
            </w:tcBorders>
            <w:hideMark/>
          </w:tcPr>
          <w:p w:rsidR="00B028FB" w:rsidRDefault="00B028FB">
            <w:pPr>
              <w:spacing w:line="216" w:lineRule="auto"/>
              <w:jc w:val="center"/>
              <w:rPr>
                <w:sz w:val="26"/>
                <w:szCs w:val="26"/>
              </w:rPr>
            </w:pPr>
            <w:r>
              <w:rPr>
                <w:sz w:val="26"/>
                <w:szCs w:val="26"/>
              </w:rPr>
              <w:t>ИКК</w:t>
            </w:r>
            <w:r w:rsidR="009B7890" w:rsidRPr="00397267">
              <w:rPr>
                <w:sz w:val="26"/>
                <w:szCs w:val="26"/>
              </w:rPr>
              <w:t>К</w:t>
            </w:r>
            <w:r>
              <w:rPr>
                <w:sz w:val="26"/>
                <w:szCs w:val="26"/>
              </w:rPr>
              <w:t>,</w:t>
            </w:r>
          </w:p>
          <w:p w:rsidR="009B7890" w:rsidRPr="00397267" w:rsidRDefault="00B028FB">
            <w:pPr>
              <w:spacing w:line="216" w:lineRule="auto"/>
              <w:jc w:val="center"/>
              <w:rPr>
                <w:sz w:val="26"/>
                <w:szCs w:val="26"/>
              </w:rPr>
            </w:pPr>
            <w:r>
              <w:rPr>
                <w:sz w:val="26"/>
                <w:szCs w:val="26"/>
              </w:rPr>
              <w:t>ТИК</w:t>
            </w:r>
            <w:r w:rsidR="009B7890" w:rsidRPr="00397267">
              <w:rPr>
                <w:sz w:val="26"/>
                <w:szCs w:val="26"/>
              </w:rPr>
              <w:t xml:space="preserve"> </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Организация на каждом избирательном участке работы по уточнению количества избирателей, являющихся инвалидами, включенных в списки избирателей, выявлению среди них желающих прибыть в день голосования в помещение для голосования избирательного участка либо проголосовать вне помещения для голосования</w:t>
            </w:r>
          </w:p>
        </w:tc>
        <w:tc>
          <w:tcPr>
            <w:tcW w:w="2160" w:type="dxa"/>
            <w:tcBorders>
              <w:top w:val="single" w:sz="4" w:space="0" w:color="auto"/>
              <w:left w:val="single" w:sz="4" w:space="0" w:color="auto"/>
              <w:bottom w:val="single" w:sz="4" w:space="0" w:color="auto"/>
              <w:right w:val="single" w:sz="4" w:space="0" w:color="auto"/>
            </w:tcBorders>
          </w:tcPr>
          <w:p w:rsidR="009B7890" w:rsidRPr="00397267" w:rsidRDefault="009B7890">
            <w:pPr>
              <w:spacing w:line="216" w:lineRule="auto"/>
              <w:jc w:val="center"/>
              <w:rPr>
                <w:sz w:val="26"/>
                <w:szCs w:val="26"/>
              </w:rPr>
            </w:pPr>
            <w:r w:rsidRPr="00397267">
              <w:rPr>
                <w:sz w:val="26"/>
                <w:szCs w:val="26"/>
              </w:rPr>
              <w:t>до дня голосования</w:t>
            </w:r>
          </w:p>
          <w:p w:rsidR="009B7890" w:rsidRPr="00397267" w:rsidRDefault="009B7890">
            <w:pPr>
              <w:spacing w:line="216" w:lineRule="auto"/>
              <w:jc w:val="center"/>
              <w:rPr>
                <w:sz w:val="26"/>
                <w:szCs w:val="26"/>
              </w:rPr>
            </w:pPr>
          </w:p>
        </w:tc>
        <w:tc>
          <w:tcPr>
            <w:tcW w:w="3288" w:type="dxa"/>
            <w:tcBorders>
              <w:top w:val="single" w:sz="4" w:space="0" w:color="auto"/>
              <w:left w:val="single" w:sz="4" w:space="0" w:color="auto"/>
              <w:bottom w:val="single" w:sz="4" w:space="0" w:color="auto"/>
              <w:right w:val="single" w:sz="4" w:space="0" w:color="auto"/>
            </w:tcBorders>
          </w:tcPr>
          <w:p w:rsidR="009B7890" w:rsidRPr="00397267" w:rsidRDefault="009B7890">
            <w:pPr>
              <w:spacing w:line="216" w:lineRule="auto"/>
              <w:jc w:val="center"/>
              <w:rPr>
                <w:sz w:val="26"/>
                <w:szCs w:val="26"/>
              </w:rPr>
            </w:pPr>
            <w:r w:rsidRPr="00397267">
              <w:rPr>
                <w:sz w:val="26"/>
                <w:szCs w:val="26"/>
              </w:rPr>
              <w:t>ТИК, УИК</w:t>
            </w:r>
          </w:p>
          <w:p w:rsidR="009B7890" w:rsidRPr="00397267" w:rsidRDefault="009B7890">
            <w:pPr>
              <w:spacing w:line="216" w:lineRule="auto"/>
              <w:jc w:val="center"/>
              <w:rPr>
                <w:bCs/>
                <w:sz w:val="26"/>
                <w:szCs w:val="26"/>
              </w:rPr>
            </w:pP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kern w:val="2"/>
                <w:sz w:val="26"/>
                <w:szCs w:val="26"/>
              </w:rPr>
            </w:pPr>
            <w:r w:rsidRPr="00397267">
              <w:rPr>
                <w:sz w:val="26"/>
                <w:szCs w:val="26"/>
              </w:rPr>
              <w:t>Направление в органы социальной защиты населения и общественные ор</w:t>
            </w:r>
            <w:r w:rsidR="00FA307A">
              <w:rPr>
                <w:sz w:val="26"/>
                <w:szCs w:val="26"/>
              </w:rPr>
              <w:t>ганизации инвалидов рекомендаций</w:t>
            </w:r>
            <w:r w:rsidRPr="00397267">
              <w:rPr>
                <w:sz w:val="26"/>
                <w:szCs w:val="26"/>
              </w:rPr>
              <w:t xml:space="preserve"> о порядке голосования вне помещения для голосования</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 xml:space="preserve">август </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FA307A">
            <w:pPr>
              <w:spacing w:line="216" w:lineRule="auto"/>
              <w:jc w:val="center"/>
              <w:rPr>
                <w:sz w:val="26"/>
                <w:szCs w:val="26"/>
              </w:rPr>
            </w:pPr>
            <w:r>
              <w:rPr>
                <w:sz w:val="26"/>
                <w:szCs w:val="26"/>
              </w:rPr>
              <w:t>ИКК</w:t>
            </w:r>
            <w:r w:rsidR="009B7890" w:rsidRPr="00397267">
              <w:rPr>
                <w:sz w:val="26"/>
                <w:szCs w:val="26"/>
              </w:rPr>
              <w:t>К</w:t>
            </w:r>
            <w:r w:rsidR="00CA6202">
              <w:rPr>
                <w:sz w:val="26"/>
                <w:szCs w:val="26"/>
              </w:rPr>
              <w:t>, ТИК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proofErr w:type="gramStart"/>
            <w:r w:rsidRPr="00397267">
              <w:rPr>
                <w:sz w:val="26"/>
                <w:szCs w:val="26"/>
              </w:rPr>
              <w:t>Определение избирательных участков, на информационных стендах которых будут размещаться информационные материалы, выполненные крупным шрифтом и (или) с применением рельефно-точечного шрифта Брайля, для информирования избирателей, являющихся инвалидами по зрению, а также для которых будут изготавливаться специальные трафареты для самостоятельного заполнения бюллетеня, в том числе с применением рельефно-точечного шрифта Брайля, в помощь избирателям, являющимся инвалидами по зрению</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CA6202">
            <w:pPr>
              <w:spacing w:line="216" w:lineRule="auto"/>
              <w:jc w:val="center"/>
              <w:rPr>
                <w:sz w:val="26"/>
                <w:szCs w:val="26"/>
              </w:rPr>
            </w:pPr>
            <w:r>
              <w:rPr>
                <w:sz w:val="26"/>
                <w:szCs w:val="26"/>
              </w:rPr>
              <w:t>август</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FA307A">
            <w:pPr>
              <w:spacing w:line="216" w:lineRule="auto"/>
              <w:jc w:val="center"/>
              <w:rPr>
                <w:sz w:val="26"/>
                <w:szCs w:val="26"/>
              </w:rPr>
            </w:pPr>
            <w:r>
              <w:rPr>
                <w:sz w:val="26"/>
                <w:szCs w:val="26"/>
              </w:rPr>
              <w:t>ИКК</w:t>
            </w:r>
            <w:r w:rsidR="009B7890" w:rsidRPr="00397267">
              <w:rPr>
                <w:sz w:val="26"/>
                <w:szCs w:val="26"/>
              </w:rPr>
              <w:t xml:space="preserve">К </w:t>
            </w:r>
            <w:r w:rsidR="009B7890" w:rsidRPr="00397267">
              <w:rPr>
                <w:sz w:val="26"/>
                <w:szCs w:val="26"/>
              </w:rPr>
              <w:br/>
              <w:t>по согласованию с общероссийской общественной организацией «Всероссийское общество слепых»</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Изготовление информационных материалов, выполненных крупным шрифтом и (или) с применением рельефно-точечного шрифта Брайля, для информирования избирателей, являющихся инвалидами по зрению, и специальных трафаретов для самостоятельного заполнения бюллет</w:t>
            </w:r>
            <w:r w:rsidR="00FA307A">
              <w:rPr>
                <w:sz w:val="26"/>
                <w:szCs w:val="26"/>
              </w:rPr>
              <w:t>еня</w:t>
            </w:r>
            <w:r w:rsidRPr="00397267">
              <w:rPr>
                <w:sz w:val="26"/>
                <w:szCs w:val="26"/>
              </w:rPr>
              <w:t xml:space="preserve"> избирателям</w:t>
            </w:r>
            <w:r w:rsidR="00E67469">
              <w:rPr>
                <w:sz w:val="26"/>
                <w:szCs w:val="26"/>
              </w:rPr>
              <w:t>и</w:t>
            </w:r>
            <w:r w:rsidRPr="00397267">
              <w:rPr>
                <w:sz w:val="26"/>
                <w:szCs w:val="26"/>
              </w:rPr>
              <w:t>, являющимся инвалидами по зрению</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16" w:lineRule="auto"/>
              <w:jc w:val="center"/>
              <w:rPr>
                <w:sz w:val="26"/>
                <w:szCs w:val="26"/>
              </w:rPr>
            </w:pPr>
            <w:r w:rsidRPr="00397267">
              <w:rPr>
                <w:sz w:val="26"/>
                <w:szCs w:val="26"/>
              </w:rPr>
              <w:t>август</w:t>
            </w:r>
          </w:p>
          <w:p w:rsidR="009B7890" w:rsidRPr="00397267" w:rsidRDefault="009B7890">
            <w:pPr>
              <w:spacing w:line="216" w:lineRule="auto"/>
              <w:jc w:val="center"/>
              <w:rPr>
                <w:sz w:val="26"/>
                <w:szCs w:val="26"/>
              </w:rPr>
            </w:pPr>
            <w:r w:rsidRPr="00397267">
              <w:rPr>
                <w:sz w:val="26"/>
                <w:szCs w:val="26"/>
              </w:rPr>
              <w:t xml:space="preserve"> </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E67469" w:rsidP="00FA08FF">
            <w:pPr>
              <w:spacing w:line="216" w:lineRule="auto"/>
              <w:ind w:left="-81" w:firstLine="81"/>
              <w:jc w:val="center"/>
              <w:rPr>
                <w:sz w:val="26"/>
                <w:szCs w:val="26"/>
              </w:rPr>
            </w:pPr>
            <w:r>
              <w:rPr>
                <w:sz w:val="26"/>
                <w:szCs w:val="26"/>
              </w:rPr>
              <w:t>ИКК</w:t>
            </w:r>
            <w:r w:rsidR="009B7890" w:rsidRPr="00397267">
              <w:rPr>
                <w:sz w:val="26"/>
                <w:szCs w:val="26"/>
              </w:rPr>
              <w:t>К</w:t>
            </w:r>
            <w:r w:rsidR="00FA08FF">
              <w:rPr>
                <w:sz w:val="26"/>
                <w:szCs w:val="26"/>
              </w:rPr>
              <w:t xml:space="preserve">, ТИК </w:t>
            </w:r>
            <w:r w:rsidR="00FA08FF">
              <w:rPr>
                <w:sz w:val="26"/>
                <w:szCs w:val="26"/>
              </w:rPr>
              <w:br/>
              <w:t>при содействии</w:t>
            </w:r>
            <w:r w:rsidR="009B7890" w:rsidRPr="00397267">
              <w:rPr>
                <w:sz w:val="26"/>
                <w:szCs w:val="26"/>
              </w:rPr>
              <w:t xml:space="preserve"> </w:t>
            </w:r>
            <w:r w:rsidR="00FA08FF">
              <w:rPr>
                <w:sz w:val="26"/>
                <w:szCs w:val="26"/>
              </w:rPr>
              <w:t xml:space="preserve">Краснодарской </w:t>
            </w:r>
            <w:r w:rsidR="009B7890" w:rsidRPr="00397267">
              <w:rPr>
                <w:sz w:val="26"/>
                <w:szCs w:val="26"/>
              </w:rPr>
              <w:t xml:space="preserve">краевой </w:t>
            </w:r>
            <w:r w:rsidR="00FA08FF">
              <w:rPr>
                <w:sz w:val="26"/>
                <w:szCs w:val="26"/>
              </w:rPr>
              <w:t xml:space="preserve">специальной </w:t>
            </w:r>
            <w:r w:rsidR="009B7890" w:rsidRPr="00397267">
              <w:rPr>
                <w:sz w:val="26"/>
                <w:szCs w:val="26"/>
              </w:rPr>
              <w:t>библиоте</w:t>
            </w:r>
            <w:r w:rsidR="00FA08FF">
              <w:rPr>
                <w:sz w:val="26"/>
                <w:szCs w:val="26"/>
              </w:rPr>
              <w:t>ки для слепых им. А.П. Чехова</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Изготовление аудио-</w:t>
            </w:r>
            <w:r w:rsidR="003951BC">
              <w:rPr>
                <w:sz w:val="26"/>
                <w:szCs w:val="26"/>
              </w:rPr>
              <w:t xml:space="preserve"> и видео</w:t>
            </w:r>
            <w:r w:rsidRPr="00397267">
              <w:rPr>
                <w:sz w:val="26"/>
                <w:szCs w:val="26"/>
              </w:rPr>
              <w:t>материалов для информирования избирателей, являющихся инвалидами по зрению</w:t>
            </w:r>
          </w:p>
        </w:tc>
        <w:tc>
          <w:tcPr>
            <w:tcW w:w="2160" w:type="dxa"/>
            <w:tcBorders>
              <w:top w:val="single" w:sz="4" w:space="0" w:color="auto"/>
              <w:left w:val="single" w:sz="4" w:space="0" w:color="auto"/>
              <w:bottom w:val="single" w:sz="4" w:space="0" w:color="auto"/>
              <w:right w:val="single" w:sz="4" w:space="0" w:color="auto"/>
            </w:tcBorders>
          </w:tcPr>
          <w:p w:rsidR="009B7890" w:rsidRPr="00397267" w:rsidRDefault="003951BC">
            <w:pPr>
              <w:spacing w:line="216" w:lineRule="auto"/>
              <w:jc w:val="center"/>
              <w:rPr>
                <w:sz w:val="26"/>
                <w:szCs w:val="26"/>
              </w:rPr>
            </w:pPr>
            <w:r>
              <w:rPr>
                <w:sz w:val="26"/>
                <w:szCs w:val="26"/>
              </w:rPr>
              <w:t xml:space="preserve">август </w:t>
            </w:r>
          </w:p>
          <w:p w:rsidR="009B7890" w:rsidRPr="00397267" w:rsidRDefault="009B7890">
            <w:pPr>
              <w:spacing w:line="216" w:lineRule="auto"/>
              <w:jc w:val="center"/>
              <w:rPr>
                <w:sz w:val="26"/>
                <w:szCs w:val="26"/>
              </w:rPr>
            </w:pP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3951BC">
            <w:pPr>
              <w:spacing w:line="216" w:lineRule="auto"/>
              <w:jc w:val="center"/>
              <w:rPr>
                <w:sz w:val="26"/>
                <w:szCs w:val="26"/>
              </w:rPr>
            </w:pPr>
            <w:r>
              <w:rPr>
                <w:sz w:val="26"/>
                <w:szCs w:val="26"/>
              </w:rPr>
              <w:t>ИКК</w:t>
            </w:r>
            <w:r w:rsidR="009B7890" w:rsidRPr="00397267">
              <w:rPr>
                <w:sz w:val="26"/>
                <w:szCs w:val="26"/>
              </w:rPr>
              <w:t>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sz w:val="26"/>
                <w:szCs w:val="26"/>
              </w:rPr>
            </w:pPr>
            <w:r w:rsidRPr="00397267">
              <w:rPr>
                <w:sz w:val="26"/>
                <w:szCs w:val="26"/>
              </w:rPr>
              <w:t>Определение избирательных у</w:t>
            </w:r>
            <w:r w:rsidR="003951BC">
              <w:rPr>
                <w:sz w:val="26"/>
                <w:szCs w:val="26"/>
              </w:rPr>
              <w:t>частков на территории Краснодар</w:t>
            </w:r>
            <w:r w:rsidRPr="00397267">
              <w:rPr>
                <w:sz w:val="26"/>
                <w:szCs w:val="26"/>
              </w:rPr>
              <w:t xml:space="preserve">ского края, на которых будут оказывать услуги специалисты </w:t>
            </w:r>
            <w:proofErr w:type="spellStart"/>
            <w:r w:rsidRPr="00397267">
              <w:rPr>
                <w:sz w:val="26"/>
                <w:szCs w:val="26"/>
              </w:rPr>
              <w:t>с</w:t>
            </w:r>
            <w:r w:rsidR="000F75CD">
              <w:rPr>
                <w:sz w:val="26"/>
                <w:szCs w:val="26"/>
              </w:rPr>
              <w:t>урдоперевода</w:t>
            </w:r>
            <w:proofErr w:type="spellEnd"/>
            <w:r w:rsidR="000F75CD">
              <w:rPr>
                <w:sz w:val="26"/>
                <w:szCs w:val="26"/>
              </w:rPr>
              <w:t xml:space="preserve"> для</w:t>
            </w:r>
            <w:r w:rsidRPr="00397267">
              <w:rPr>
                <w:sz w:val="26"/>
                <w:szCs w:val="26"/>
              </w:rPr>
              <w:t xml:space="preserve"> </w:t>
            </w:r>
            <w:r w:rsidR="005E7174">
              <w:rPr>
                <w:sz w:val="26"/>
                <w:szCs w:val="26"/>
              </w:rPr>
              <w:t>избирателей</w:t>
            </w:r>
            <w:r w:rsidR="000F75CD">
              <w:rPr>
                <w:sz w:val="26"/>
                <w:szCs w:val="26"/>
              </w:rPr>
              <w:t xml:space="preserve"> с нарушением слуха</w:t>
            </w:r>
            <w:r w:rsidRPr="00397267">
              <w:rPr>
                <w:sz w:val="26"/>
                <w:szCs w:val="26"/>
              </w:rPr>
              <w:t>, организация их работы на избирательных участках</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5E7174">
            <w:pPr>
              <w:spacing w:line="216" w:lineRule="auto"/>
              <w:jc w:val="center"/>
              <w:rPr>
                <w:sz w:val="26"/>
                <w:szCs w:val="26"/>
              </w:rPr>
            </w:pPr>
            <w:r>
              <w:rPr>
                <w:sz w:val="26"/>
                <w:szCs w:val="26"/>
              </w:rPr>
              <w:t>а</w:t>
            </w:r>
            <w:r w:rsidR="009B7890" w:rsidRPr="00397267">
              <w:rPr>
                <w:sz w:val="26"/>
                <w:szCs w:val="26"/>
              </w:rPr>
              <w:t>вгуст</w:t>
            </w:r>
            <w:r>
              <w:rPr>
                <w:sz w:val="26"/>
                <w:szCs w:val="26"/>
              </w:rPr>
              <w:t>-сентябрь</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5E7174">
            <w:pPr>
              <w:spacing w:line="216" w:lineRule="auto"/>
              <w:jc w:val="center"/>
              <w:rPr>
                <w:sz w:val="26"/>
                <w:szCs w:val="26"/>
              </w:rPr>
            </w:pPr>
            <w:r>
              <w:rPr>
                <w:sz w:val="26"/>
                <w:szCs w:val="26"/>
              </w:rPr>
              <w:t>ИККК</w:t>
            </w:r>
            <w:r w:rsidR="00707AD3">
              <w:rPr>
                <w:sz w:val="26"/>
                <w:szCs w:val="26"/>
              </w:rPr>
              <w:t>, ТИК</w:t>
            </w:r>
            <w:r>
              <w:rPr>
                <w:sz w:val="26"/>
                <w:szCs w:val="26"/>
              </w:rPr>
              <w:t xml:space="preserve"> </w:t>
            </w:r>
            <w:r>
              <w:rPr>
                <w:sz w:val="26"/>
                <w:szCs w:val="26"/>
              </w:rPr>
              <w:br/>
              <w:t>при содействии Краснодар</w:t>
            </w:r>
            <w:r w:rsidR="009B7890" w:rsidRPr="00397267">
              <w:rPr>
                <w:sz w:val="26"/>
                <w:szCs w:val="26"/>
              </w:rPr>
              <w:t xml:space="preserve">ского регионального отделения общероссийской общественной организации  «Всероссийское общество глухих» </w:t>
            </w:r>
          </w:p>
        </w:tc>
      </w:tr>
      <w:tr w:rsidR="00CA6202"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CA6202" w:rsidRPr="00397267" w:rsidRDefault="00CA6202"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CA6202" w:rsidRPr="00397267" w:rsidRDefault="00CA6202" w:rsidP="00CA6202">
            <w:pPr>
              <w:rPr>
                <w:sz w:val="26"/>
                <w:szCs w:val="26"/>
              </w:rPr>
            </w:pPr>
            <w:r>
              <w:rPr>
                <w:sz w:val="26"/>
                <w:szCs w:val="26"/>
              </w:rPr>
              <w:t>Представление информац</w:t>
            </w:r>
            <w:r w:rsidR="00BD7A11">
              <w:rPr>
                <w:sz w:val="26"/>
                <w:szCs w:val="26"/>
              </w:rPr>
              <w:t>ии об оснащенности избирательных</w:t>
            </w:r>
            <w:r>
              <w:rPr>
                <w:sz w:val="26"/>
                <w:szCs w:val="26"/>
              </w:rPr>
              <w:t xml:space="preserve"> участков для голо</w:t>
            </w:r>
            <w:r w:rsidR="00BD7A11">
              <w:rPr>
                <w:sz w:val="26"/>
                <w:szCs w:val="26"/>
              </w:rPr>
              <w:t>сования избирателей с о</w:t>
            </w:r>
            <w:r>
              <w:rPr>
                <w:sz w:val="26"/>
                <w:szCs w:val="26"/>
              </w:rPr>
              <w:t>г</w:t>
            </w:r>
            <w:r w:rsidR="00BD7A11">
              <w:rPr>
                <w:sz w:val="26"/>
                <w:szCs w:val="26"/>
              </w:rPr>
              <w:t>р</w:t>
            </w:r>
            <w:r>
              <w:rPr>
                <w:sz w:val="26"/>
                <w:szCs w:val="26"/>
              </w:rPr>
              <w:t>аничениями физических возможностей</w:t>
            </w:r>
            <w:r w:rsidR="00BD7A11">
              <w:rPr>
                <w:sz w:val="26"/>
                <w:szCs w:val="26"/>
              </w:rPr>
              <w:t>, в том числе обеспечению беспрепятственного доступа в помещение для голосования и голосования в нем</w:t>
            </w:r>
          </w:p>
        </w:tc>
        <w:tc>
          <w:tcPr>
            <w:tcW w:w="2160" w:type="dxa"/>
            <w:tcBorders>
              <w:top w:val="single" w:sz="4" w:space="0" w:color="auto"/>
              <w:left w:val="single" w:sz="4" w:space="0" w:color="auto"/>
              <w:bottom w:val="single" w:sz="4" w:space="0" w:color="auto"/>
              <w:right w:val="single" w:sz="4" w:space="0" w:color="auto"/>
            </w:tcBorders>
            <w:hideMark/>
          </w:tcPr>
          <w:p w:rsidR="00CA6202" w:rsidRDefault="00BD7A11">
            <w:pPr>
              <w:spacing w:line="216" w:lineRule="auto"/>
              <w:jc w:val="center"/>
              <w:rPr>
                <w:sz w:val="26"/>
                <w:szCs w:val="26"/>
              </w:rPr>
            </w:pPr>
            <w:r>
              <w:rPr>
                <w:sz w:val="26"/>
                <w:szCs w:val="26"/>
              </w:rPr>
              <w:t>август</w:t>
            </w:r>
          </w:p>
        </w:tc>
        <w:tc>
          <w:tcPr>
            <w:tcW w:w="3288" w:type="dxa"/>
            <w:tcBorders>
              <w:top w:val="single" w:sz="4" w:space="0" w:color="auto"/>
              <w:left w:val="single" w:sz="4" w:space="0" w:color="auto"/>
              <w:bottom w:val="single" w:sz="4" w:space="0" w:color="auto"/>
              <w:right w:val="single" w:sz="4" w:space="0" w:color="auto"/>
            </w:tcBorders>
            <w:hideMark/>
          </w:tcPr>
          <w:p w:rsidR="00BD7A11" w:rsidRDefault="00BD7A11">
            <w:pPr>
              <w:spacing w:line="216" w:lineRule="auto"/>
              <w:jc w:val="center"/>
              <w:rPr>
                <w:sz w:val="26"/>
                <w:szCs w:val="26"/>
              </w:rPr>
            </w:pPr>
            <w:r>
              <w:rPr>
                <w:sz w:val="26"/>
                <w:szCs w:val="26"/>
              </w:rPr>
              <w:t xml:space="preserve">ТИК, </w:t>
            </w:r>
          </w:p>
          <w:p w:rsidR="00CA6202" w:rsidRDefault="00BD7A11">
            <w:pPr>
              <w:spacing w:line="216" w:lineRule="auto"/>
              <w:jc w:val="center"/>
              <w:rPr>
                <w:sz w:val="26"/>
                <w:szCs w:val="26"/>
              </w:rPr>
            </w:pPr>
            <w:r>
              <w:rPr>
                <w:sz w:val="26"/>
                <w:szCs w:val="26"/>
              </w:rPr>
              <w:t>администрации муниципальных образований</w:t>
            </w:r>
          </w:p>
        </w:tc>
      </w:tr>
      <w:tr w:rsidR="00B8609C"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B8609C" w:rsidRPr="00397267" w:rsidRDefault="00B8609C" w:rsidP="00B028FB">
            <w:pPr>
              <w:numPr>
                <w:ilvl w:val="0"/>
                <w:numId w:val="1"/>
              </w:numPr>
              <w:spacing w:line="216"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B8609C" w:rsidRPr="00B8609C" w:rsidRDefault="00B8609C" w:rsidP="00CA6202">
            <w:pPr>
              <w:rPr>
                <w:sz w:val="26"/>
                <w:szCs w:val="26"/>
              </w:rPr>
            </w:pPr>
            <w:r w:rsidRPr="00B8609C">
              <w:rPr>
                <w:sz w:val="26"/>
                <w:szCs w:val="26"/>
              </w:rPr>
              <w:t xml:space="preserve">Формирование совместно с администрациями муниципальных образований молодежных волонтерских групп для оказания содействия в прибытии избирателей, являющихся инвалидами, в помещение для голосования </w:t>
            </w:r>
          </w:p>
        </w:tc>
        <w:tc>
          <w:tcPr>
            <w:tcW w:w="2160" w:type="dxa"/>
            <w:tcBorders>
              <w:top w:val="single" w:sz="4" w:space="0" w:color="auto"/>
              <w:left w:val="single" w:sz="4" w:space="0" w:color="auto"/>
              <w:bottom w:val="single" w:sz="4" w:space="0" w:color="auto"/>
              <w:right w:val="single" w:sz="4" w:space="0" w:color="auto"/>
            </w:tcBorders>
            <w:hideMark/>
          </w:tcPr>
          <w:p w:rsidR="00B8609C" w:rsidRPr="00B8609C" w:rsidRDefault="00B8609C" w:rsidP="00B8609C">
            <w:pPr>
              <w:spacing w:line="216" w:lineRule="auto"/>
              <w:jc w:val="center"/>
              <w:rPr>
                <w:sz w:val="26"/>
                <w:szCs w:val="26"/>
              </w:rPr>
            </w:pPr>
            <w:r w:rsidRPr="00B8609C">
              <w:rPr>
                <w:sz w:val="26"/>
                <w:szCs w:val="26"/>
              </w:rPr>
              <w:t xml:space="preserve">август-сентябрь </w:t>
            </w:r>
          </w:p>
          <w:p w:rsidR="00B8609C" w:rsidRPr="00B8609C" w:rsidRDefault="00B8609C" w:rsidP="00B8609C">
            <w:pPr>
              <w:spacing w:line="216" w:lineRule="auto"/>
              <w:jc w:val="center"/>
              <w:rPr>
                <w:sz w:val="26"/>
                <w:szCs w:val="26"/>
              </w:rPr>
            </w:pPr>
          </w:p>
        </w:tc>
        <w:tc>
          <w:tcPr>
            <w:tcW w:w="3288" w:type="dxa"/>
            <w:tcBorders>
              <w:top w:val="single" w:sz="4" w:space="0" w:color="auto"/>
              <w:left w:val="single" w:sz="4" w:space="0" w:color="auto"/>
              <w:bottom w:val="single" w:sz="4" w:space="0" w:color="auto"/>
              <w:right w:val="single" w:sz="4" w:space="0" w:color="auto"/>
            </w:tcBorders>
            <w:hideMark/>
          </w:tcPr>
          <w:p w:rsidR="00B8609C" w:rsidRPr="00B8609C" w:rsidRDefault="00B8609C" w:rsidP="00B8609C">
            <w:pPr>
              <w:spacing w:line="216" w:lineRule="auto"/>
              <w:jc w:val="center"/>
              <w:rPr>
                <w:sz w:val="26"/>
                <w:szCs w:val="26"/>
              </w:rPr>
            </w:pPr>
            <w:r w:rsidRPr="00B8609C">
              <w:rPr>
                <w:sz w:val="26"/>
                <w:szCs w:val="26"/>
              </w:rPr>
              <w:t>ТИК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04"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pStyle w:val="11"/>
              <w:spacing w:line="240" w:lineRule="auto"/>
              <w:ind w:firstLine="0"/>
              <w:rPr>
                <w:sz w:val="26"/>
                <w:szCs w:val="26"/>
              </w:rPr>
            </w:pPr>
            <w:proofErr w:type="gramStart"/>
            <w:r w:rsidRPr="00397267">
              <w:rPr>
                <w:sz w:val="26"/>
                <w:szCs w:val="26"/>
              </w:rPr>
              <w:t>Оказание содействия инвалидам по зрению по их просьбе в ознакомлении с информацией о зарегистрированных кандидатах</w:t>
            </w:r>
            <w:r w:rsidR="00CC51FC">
              <w:rPr>
                <w:sz w:val="26"/>
                <w:szCs w:val="26"/>
              </w:rPr>
              <w:t xml:space="preserve"> по одномандатным избирательным округам</w:t>
            </w:r>
            <w:r w:rsidRPr="00397267">
              <w:rPr>
                <w:sz w:val="26"/>
                <w:szCs w:val="26"/>
              </w:rPr>
              <w:t>,</w:t>
            </w:r>
            <w:r w:rsidR="005E7174">
              <w:rPr>
                <w:sz w:val="26"/>
                <w:szCs w:val="26"/>
              </w:rPr>
              <w:t xml:space="preserve"> избирательных объединениях, выдвинувших зарегистрированные краевые списки кандидатов,</w:t>
            </w:r>
            <w:r w:rsidRPr="00397267">
              <w:rPr>
                <w:sz w:val="26"/>
                <w:szCs w:val="26"/>
              </w:rPr>
              <w:t xml:space="preserve"> о порядке заполнения бюллетеня, а также сопровождение их до кабины для тайного голосования, стационарного ящика для голосования, организация помощи при входе и выходе из здания, в котором расположено помещение для голосования </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04" w:lineRule="auto"/>
              <w:jc w:val="center"/>
              <w:rPr>
                <w:bCs/>
                <w:sz w:val="26"/>
                <w:szCs w:val="26"/>
              </w:rPr>
            </w:pPr>
            <w:r w:rsidRPr="00397267">
              <w:rPr>
                <w:bCs/>
                <w:sz w:val="26"/>
                <w:szCs w:val="26"/>
              </w:rPr>
              <w:t>в день голосования</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04" w:lineRule="auto"/>
              <w:jc w:val="center"/>
              <w:rPr>
                <w:bCs/>
                <w:sz w:val="26"/>
                <w:szCs w:val="26"/>
              </w:rPr>
            </w:pPr>
            <w:r w:rsidRPr="00397267">
              <w:rPr>
                <w:bCs/>
                <w:sz w:val="26"/>
                <w:szCs w:val="26"/>
              </w:rPr>
              <w:t>члены УИК с правом решающего голоса</w:t>
            </w:r>
          </w:p>
          <w:p w:rsidR="009B7890" w:rsidRPr="00397267" w:rsidRDefault="009B7890">
            <w:pPr>
              <w:spacing w:line="204" w:lineRule="auto"/>
              <w:jc w:val="center"/>
              <w:rPr>
                <w:bCs/>
                <w:sz w:val="26"/>
                <w:szCs w:val="26"/>
              </w:rPr>
            </w:pPr>
            <w:r w:rsidRPr="00397267">
              <w:rPr>
                <w:sz w:val="26"/>
                <w:szCs w:val="26"/>
              </w:rPr>
              <w:t xml:space="preserve"> при содействии молодежных волонтерских </w:t>
            </w:r>
            <w:r w:rsidR="00CC51FC">
              <w:rPr>
                <w:sz w:val="26"/>
                <w:szCs w:val="26"/>
              </w:rPr>
              <w:t>групп</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04"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rPr>
                <w:b/>
                <w:sz w:val="26"/>
                <w:szCs w:val="26"/>
              </w:rPr>
            </w:pPr>
            <w:r w:rsidRPr="00397267">
              <w:rPr>
                <w:sz w:val="26"/>
                <w:szCs w:val="26"/>
              </w:rPr>
              <w:t>Размещение в кабинах для тайного голосования для слабовидящих увеличительных стекол, стульев, луп с подсветкой, дополнительного освещения</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04" w:lineRule="auto"/>
              <w:jc w:val="center"/>
              <w:rPr>
                <w:bCs/>
                <w:sz w:val="26"/>
                <w:szCs w:val="26"/>
              </w:rPr>
            </w:pPr>
            <w:r w:rsidRPr="00397267">
              <w:rPr>
                <w:bCs/>
                <w:sz w:val="26"/>
                <w:szCs w:val="26"/>
              </w:rPr>
              <w:t>в день голосования</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9B7890">
            <w:pPr>
              <w:spacing w:line="204" w:lineRule="auto"/>
              <w:jc w:val="center"/>
              <w:rPr>
                <w:bCs/>
                <w:sz w:val="26"/>
                <w:szCs w:val="26"/>
              </w:rPr>
            </w:pPr>
            <w:r w:rsidRPr="00397267">
              <w:rPr>
                <w:sz w:val="26"/>
                <w:szCs w:val="26"/>
              </w:rPr>
              <w:t>ТИК, УИК</w:t>
            </w:r>
          </w:p>
        </w:tc>
      </w:tr>
      <w:tr w:rsidR="009B7890" w:rsidRPr="00397267" w:rsidTr="009B7890">
        <w:trPr>
          <w:cantSplit/>
        </w:trPr>
        <w:tc>
          <w:tcPr>
            <w:tcW w:w="648" w:type="dxa"/>
            <w:tcBorders>
              <w:top w:val="single" w:sz="4" w:space="0" w:color="auto"/>
              <w:left w:val="single" w:sz="4" w:space="0" w:color="auto"/>
              <w:bottom w:val="single" w:sz="4" w:space="0" w:color="auto"/>
              <w:right w:val="single" w:sz="4" w:space="0" w:color="auto"/>
            </w:tcBorders>
          </w:tcPr>
          <w:p w:rsidR="009B7890" w:rsidRPr="00397267" w:rsidRDefault="009B7890" w:rsidP="00B028FB">
            <w:pPr>
              <w:numPr>
                <w:ilvl w:val="0"/>
                <w:numId w:val="1"/>
              </w:numPr>
              <w:spacing w:line="204" w:lineRule="auto"/>
              <w:rPr>
                <w:sz w:val="26"/>
                <w:szCs w:val="26"/>
              </w:rPr>
            </w:pPr>
          </w:p>
        </w:tc>
        <w:tc>
          <w:tcPr>
            <w:tcW w:w="9180" w:type="dxa"/>
            <w:tcBorders>
              <w:top w:val="single" w:sz="4" w:space="0" w:color="auto"/>
              <w:left w:val="single" w:sz="4" w:space="0" w:color="auto"/>
              <w:bottom w:val="single" w:sz="4" w:space="0" w:color="auto"/>
              <w:right w:val="single" w:sz="4" w:space="0" w:color="auto"/>
            </w:tcBorders>
            <w:hideMark/>
          </w:tcPr>
          <w:p w:rsidR="009B7890" w:rsidRPr="00397267" w:rsidRDefault="009B7890" w:rsidP="00CA6202">
            <w:pPr>
              <w:pStyle w:val="2"/>
              <w:spacing w:line="240" w:lineRule="auto"/>
              <w:jc w:val="both"/>
              <w:rPr>
                <w:sz w:val="26"/>
                <w:szCs w:val="26"/>
              </w:rPr>
            </w:pPr>
            <w:r w:rsidRPr="00397267">
              <w:rPr>
                <w:b w:val="0"/>
                <w:bCs w:val="0"/>
                <w:sz w:val="26"/>
                <w:szCs w:val="26"/>
              </w:rPr>
              <w:t xml:space="preserve">Подготовка информации о реализации Плана мероприятий по созданию </w:t>
            </w:r>
            <w:proofErr w:type="spellStart"/>
            <w:r w:rsidRPr="00397267">
              <w:rPr>
                <w:b w:val="0"/>
                <w:bCs w:val="0"/>
                <w:sz w:val="26"/>
                <w:szCs w:val="26"/>
              </w:rPr>
              <w:t>безбарьерной</w:t>
            </w:r>
            <w:proofErr w:type="spellEnd"/>
            <w:r w:rsidRPr="00397267">
              <w:rPr>
                <w:b w:val="0"/>
                <w:bCs w:val="0"/>
                <w:sz w:val="26"/>
                <w:szCs w:val="26"/>
              </w:rPr>
              <w:t xml:space="preserve"> среды для граждан Российской Федерации - лиц с ограниченными физическими возможностями, при подготовке и проведении выборов </w:t>
            </w:r>
          </w:p>
        </w:tc>
        <w:tc>
          <w:tcPr>
            <w:tcW w:w="2160" w:type="dxa"/>
            <w:tcBorders>
              <w:top w:val="single" w:sz="4" w:space="0" w:color="auto"/>
              <w:left w:val="single" w:sz="4" w:space="0" w:color="auto"/>
              <w:bottom w:val="single" w:sz="4" w:space="0" w:color="auto"/>
              <w:right w:val="single" w:sz="4" w:space="0" w:color="auto"/>
            </w:tcBorders>
            <w:hideMark/>
          </w:tcPr>
          <w:p w:rsidR="009B7890" w:rsidRPr="00397267" w:rsidRDefault="009B7890">
            <w:pPr>
              <w:pStyle w:val="ac"/>
              <w:spacing w:line="204" w:lineRule="auto"/>
              <w:rPr>
                <w:sz w:val="26"/>
                <w:szCs w:val="26"/>
              </w:rPr>
            </w:pPr>
            <w:r w:rsidRPr="00397267">
              <w:rPr>
                <w:sz w:val="26"/>
                <w:szCs w:val="26"/>
              </w:rPr>
              <w:t>октябрь</w:t>
            </w:r>
          </w:p>
        </w:tc>
        <w:tc>
          <w:tcPr>
            <w:tcW w:w="3288" w:type="dxa"/>
            <w:tcBorders>
              <w:top w:val="single" w:sz="4" w:space="0" w:color="auto"/>
              <w:left w:val="single" w:sz="4" w:space="0" w:color="auto"/>
              <w:bottom w:val="single" w:sz="4" w:space="0" w:color="auto"/>
              <w:right w:val="single" w:sz="4" w:space="0" w:color="auto"/>
            </w:tcBorders>
            <w:hideMark/>
          </w:tcPr>
          <w:p w:rsidR="009B7890" w:rsidRPr="00397267" w:rsidRDefault="00CC51FC">
            <w:pPr>
              <w:spacing w:line="204" w:lineRule="auto"/>
              <w:jc w:val="center"/>
              <w:rPr>
                <w:sz w:val="26"/>
                <w:szCs w:val="26"/>
              </w:rPr>
            </w:pPr>
            <w:r>
              <w:rPr>
                <w:sz w:val="26"/>
                <w:szCs w:val="26"/>
              </w:rPr>
              <w:t>ИКК</w:t>
            </w:r>
            <w:r w:rsidR="009B7890" w:rsidRPr="00397267">
              <w:rPr>
                <w:sz w:val="26"/>
                <w:szCs w:val="26"/>
              </w:rPr>
              <w:t>К</w:t>
            </w:r>
            <w:r w:rsidR="00F446AC">
              <w:rPr>
                <w:sz w:val="26"/>
                <w:szCs w:val="26"/>
              </w:rPr>
              <w:t>, ТИК</w:t>
            </w:r>
          </w:p>
        </w:tc>
      </w:tr>
    </w:tbl>
    <w:p w:rsidR="00CC51FC" w:rsidRDefault="00CC51FC" w:rsidP="009B7890">
      <w:pPr>
        <w:rPr>
          <w:sz w:val="28"/>
          <w:szCs w:val="20"/>
        </w:rPr>
        <w:sectPr w:rsidR="00CC51FC" w:rsidSect="00D4264B">
          <w:pgSz w:w="16838" w:h="11906" w:orient="landscape" w:code="9"/>
          <w:pgMar w:top="1418" w:right="851" w:bottom="851" w:left="851" w:header="680" w:footer="510" w:gutter="0"/>
          <w:cols w:space="720"/>
        </w:sectPr>
      </w:pPr>
    </w:p>
    <w:p w:rsidR="004505D1" w:rsidRPr="00CE578E" w:rsidRDefault="004505D1" w:rsidP="004505D1">
      <w:pPr>
        <w:pStyle w:val="ae"/>
        <w:spacing w:after="0"/>
        <w:ind w:left="5103"/>
        <w:jc w:val="center"/>
        <w:rPr>
          <w:sz w:val="27"/>
          <w:szCs w:val="27"/>
        </w:rPr>
      </w:pPr>
      <w:r w:rsidRPr="00CE578E">
        <w:rPr>
          <w:sz w:val="27"/>
          <w:szCs w:val="27"/>
        </w:rPr>
        <w:lastRenderedPageBreak/>
        <w:t>Приложение № 2</w:t>
      </w:r>
    </w:p>
    <w:p w:rsidR="00CE578E" w:rsidRPr="00CE578E" w:rsidRDefault="00CE578E" w:rsidP="004505D1">
      <w:pPr>
        <w:pStyle w:val="ae"/>
        <w:spacing w:after="0"/>
        <w:ind w:left="5103"/>
        <w:jc w:val="center"/>
        <w:rPr>
          <w:sz w:val="27"/>
          <w:szCs w:val="27"/>
        </w:rPr>
      </w:pPr>
    </w:p>
    <w:p w:rsidR="00CE578E" w:rsidRPr="00CE578E" w:rsidRDefault="00CE578E" w:rsidP="004505D1">
      <w:pPr>
        <w:pStyle w:val="ae"/>
        <w:spacing w:after="0"/>
        <w:ind w:left="5103"/>
        <w:jc w:val="center"/>
        <w:rPr>
          <w:sz w:val="27"/>
          <w:szCs w:val="27"/>
        </w:rPr>
      </w:pPr>
      <w:r>
        <w:rPr>
          <w:sz w:val="27"/>
          <w:szCs w:val="27"/>
        </w:rPr>
        <w:t>УТВЕРЖДЕН</w:t>
      </w:r>
    </w:p>
    <w:p w:rsidR="004505D1" w:rsidRPr="00CE578E" w:rsidRDefault="00CE578E" w:rsidP="004505D1">
      <w:pPr>
        <w:pStyle w:val="ae"/>
        <w:spacing w:after="0"/>
        <w:ind w:left="5103"/>
        <w:jc w:val="center"/>
        <w:rPr>
          <w:sz w:val="27"/>
          <w:szCs w:val="27"/>
        </w:rPr>
      </w:pPr>
      <w:r>
        <w:rPr>
          <w:sz w:val="27"/>
          <w:szCs w:val="27"/>
        </w:rPr>
        <w:t>постановлением</w:t>
      </w:r>
      <w:r w:rsidR="004505D1" w:rsidRPr="00CE578E">
        <w:rPr>
          <w:sz w:val="27"/>
          <w:szCs w:val="27"/>
        </w:rPr>
        <w:t xml:space="preserve"> </w:t>
      </w:r>
      <w:proofErr w:type="gramStart"/>
      <w:r w:rsidR="004505D1" w:rsidRPr="00CE578E">
        <w:rPr>
          <w:sz w:val="27"/>
          <w:szCs w:val="27"/>
        </w:rPr>
        <w:t>избирательной</w:t>
      </w:r>
      <w:proofErr w:type="gramEnd"/>
    </w:p>
    <w:p w:rsidR="004505D1" w:rsidRPr="00CE578E" w:rsidRDefault="004505D1" w:rsidP="004505D1">
      <w:pPr>
        <w:pStyle w:val="ae"/>
        <w:spacing w:after="0"/>
        <w:ind w:left="5103"/>
        <w:jc w:val="center"/>
        <w:rPr>
          <w:sz w:val="27"/>
          <w:szCs w:val="27"/>
        </w:rPr>
      </w:pPr>
      <w:r w:rsidRPr="00CE578E">
        <w:rPr>
          <w:sz w:val="27"/>
          <w:szCs w:val="27"/>
        </w:rPr>
        <w:t>комиссии Краснодарского края</w:t>
      </w:r>
    </w:p>
    <w:p w:rsidR="004505D1" w:rsidRPr="00CE578E" w:rsidRDefault="004505D1" w:rsidP="004505D1">
      <w:pPr>
        <w:ind w:left="5103"/>
        <w:jc w:val="center"/>
        <w:rPr>
          <w:sz w:val="27"/>
          <w:szCs w:val="27"/>
        </w:rPr>
      </w:pPr>
      <w:r w:rsidRPr="00CE578E">
        <w:rPr>
          <w:sz w:val="27"/>
          <w:szCs w:val="27"/>
        </w:rPr>
        <w:t xml:space="preserve">от </w:t>
      </w:r>
      <w:r w:rsidR="00CE578E">
        <w:rPr>
          <w:sz w:val="27"/>
          <w:szCs w:val="27"/>
        </w:rPr>
        <w:t>19 июля</w:t>
      </w:r>
      <w:r w:rsidRPr="00CE578E">
        <w:rPr>
          <w:sz w:val="27"/>
          <w:szCs w:val="27"/>
        </w:rPr>
        <w:t xml:space="preserve"> 2017 г</w:t>
      </w:r>
      <w:r w:rsidR="00CE578E">
        <w:rPr>
          <w:sz w:val="27"/>
          <w:szCs w:val="27"/>
        </w:rPr>
        <w:t>.</w:t>
      </w:r>
      <w:r w:rsidRPr="00CE578E">
        <w:rPr>
          <w:sz w:val="27"/>
          <w:szCs w:val="27"/>
        </w:rPr>
        <w:t xml:space="preserve"> № </w:t>
      </w:r>
      <w:r w:rsidR="00CE578E">
        <w:rPr>
          <w:sz w:val="27"/>
          <w:szCs w:val="27"/>
        </w:rPr>
        <w:t>19/317-6</w:t>
      </w:r>
    </w:p>
    <w:p w:rsidR="00A55D2B" w:rsidRDefault="00A55D2B">
      <w:pPr>
        <w:jc w:val="both"/>
        <w:rPr>
          <w:rFonts w:ascii="Times New Roman CYR" w:hAnsi="Times New Roman CYR"/>
          <w:sz w:val="28"/>
          <w:szCs w:val="20"/>
        </w:rPr>
      </w:pPr>
    </w:p>
    <w:p w:rsidR="004349FD" w:rsidRDefault="004349FD">
      <w:pPr>
        <w:jc w:val="both"/>
        <w:rPr>
          <w:rFonts w:ascii="Times New Roman CYR" w:hAnsi="Times New Roman CYR"/>
          <w:sz w:val="28"/>
          <w:szCs w:val="20"/>
        </w:rPr>
      </w:pPr>
    </w:p>
    <w:p w:rsidR="004349FD" w:rsidRDefault="004349FD" w:rsidP="004349FD">
      <w:pPr>
        <w:jc w:val="center"/>
        <w:rPr>
          <w:rFonts w:ascii="Impact" w:hAnsi="Impact"/>
          <w:sz w:val="44"/>
          <w:szCs w:val="44"/>
        </w:rPr>
      </w:pPr>
      <w:r>
        <w:rPr>
          <w:rFonts w:ascii="Impact" w:hAnsi="Impact"/>
          <w:noProof/>
          <w:sz w:val="44"/>
          <w:szCs w:val="44"/>
        </w:rPr>
        <w:drawing>
          <wp:inline distT="0" distB="0" distL="0" distR="0">
            <wp:extent cx="3179122" cy="1966823"/>
            <wp:effectExtent l="19050" t="0" r="2228" b="0"/>
            <wp:docPr id="2" name="Рисунок 1" descr="R:\#Work\Школа Н.А\2017 год\4_логотип ИК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ork\Школа Н.А\2017 год\4_логотип ИККК.jpg"/>
                    <pic:cNvPicPr>
                      <a:picLocks noChangeAspect="1" noChangeArrowheads="1"/>
                    </pic:cNvPicPr>
                  </pic:nvPicPr>
                  <pic:blipFill>
                    <a:blip r:embed="rId9" cstate="print"/>
                    <a:srcRect/>
                    <a:stretch>
                      <a:fillRect/>
                    </a:stretch>
                  </pic:blipFill>
                  <pic:spPr bwMode="auto">
                    <a:xfrm>
                      <a:off x="0" y="0"/>
                      <a:ext cx="3184610" cy="1970218"/>
                    </a:xfrm>
                    <a:prstGeom prst="rect">
                      <a:avLst/>
                    </a:prstGeom>
                    <a:noFill/>
                    <a:ln w="9525">
                      <a:noFill/>
                      <a:miter lim="800000"/>
                      <a:headEnd/>
                      <a:tailEnd/>
                    </a:ln>
                  </pic:spPr>
                </pic:pic>
              </a:graphicData>
            </a:graphic>
          </wp:inline>
        </w:drawing>
      </w:r>
    </w:p>
    <w:p w:rsidR="004349FD" w:rsidRDefault="004349FD" w:rsidP="004349FD">
      <w:pPr>
        <w:jc w:val="center"/>
        <w:rPr>
          <w:rFonts w:ascii="Impact" w:hAnsi="Impact"/>
          <w:sz w:val="44"/>
          <w:szCs w:val="44"/>
        </w:rPr>
      </w:pPr>
    </w:p>
    <w:p w:rsidR="004349FD" w:rsidRDefault="004349FD" w:rsidP="004349FD">
      <w:pPr>
        <w:jc w:val="center"/>
        <w:rPr>
          <w:rFonts w:ascii="Impact" w:hAnsi="Impact"/>
          <w:sz w:val="44"/>
          <w:szCs w:val="44"/>
        </w:rPr>
      </w:pPr>
    </w:p>
    <w:p w:rsidR="004349FD" w:rsidRDefault="004349FD" w:rsidP="004349FD">
      <w:pPr>
        <w:jc w:val="center"/>
        <w:rPr>
          <w:rFonts w:ascii="Impact" w:hAnsi="Impact"/>
          <w:sz w:val="44"/>
          <w:szCs w:val="44"/>
        </w:rPr>
      </w:pPr>
    </w:p>
    <w:p w:rsidR="004349FD" w:rsidRPr="00D267E4" w:rsidRDefault="004349FD" w:rsidP="00CE578E">
      <w:pPr>
        <w:spacing w:line="312" w:lineRule="auto"/>
        <w:ind w:right="-2"/>
        <w:jc w:val="center"/>
        <w:rPr>
          <w:rFonts w:ascii="Impact" w:hAnsi="Impact"/>
          <w:sz w:val="60"/>
          <w:szCs w:val="60"/>
        </w:rPr>
      </w:pPr>
      <w:r w:rsidRPr="00D267E4">
        <w:rPr>
          <w:rFonts w:ascii="Impact" w:hAnsi="Impact"/>
          <w:sz w:val="60"/>
          <w:szCs w:val="60"/>
        </w:rPr>
        <w:t>ПАМЯТКА</w:t>
      </w:r>
    </w:p>
    <w:p w:rsidR="004349FD" w:rsidRPr="00D267E4" w:rsidRDefault="004349FD" w:rsidP="00CE578E">
      <w:pPr>
        <w:spacing w:line="312" w:lineRule="auto"/>
        <w:ind w:right="-2"/>
        <w:jc w:val="center"/>
        <w:rPr>
          <w:rFonts w:ascii="Impact" w:hAnsi="Impact"/>
          <w:sz w:val="48"/>
          <w:szCs w:val="48"/>
        </w:rPr>
      </w:pPr>
      <w:r w:rsidRPr="00D267E4">
        <w:rPr>
          <w:rFonts w:ascii="Impact" w:hAnsi="Impact"/>
          <w:sz w:val="48"/>
          <w:szCs w:val="48"/>
        </w:rPr>
        <w:t>о порядке голосования избирателей,</w:t>
      </w:r>
    </w:p>
    <w:p w:rsidR="004349FD" w:rsidRPr="00D267E4" w:rsidRDefault="004349FD" w:rsidP="00CE578E">
      <w:pPr>
        <w:spacing w:line="312" w:lineRule="auto"/>
        <w:ind w:right="-2"/>
        <w:jc w:val="center"/>
        <w:rPr>
          <w:rFonts w:ascii="Impact" w:hAnsi="Impact"/>
          <w:sz w:val="48"/>
          <w:szCs w:val="48"/>
        </w:rPr>
      </w:pPr>
      <w:proofErr w:type="gramStart"/>
      <w:r w:rsidRPr="00D267E4">
        <w:rPr>
          <w:rFonts w:ascii="Impact" w:hAnsi="Impact"/>
          <w:sz w:val="48"/>
          <w:szCs w:val="48"/>
        </w:rPr>
        <w:t>являющихся инвалидами, на выборах</w:t>
      </w:r>
      <w:proofErr w:type="gramEnd"/>
    </w:p>
    <w:p w:rsidR="004349FD" w:rsidRPr="00D267E4" w:rsidRDefault="004349FD" w:rsidP="00CE578E">
      <w:pPr>
        <w:spacing w:line="312" w:lineRule="auto"/>
        <w:ind w:right="-2"/>
        <w:jc w:val="center"/>
        <w:rPr>
          <w:rFonts w:ascii="Impact" w:hAnsi="Impact"/>
          <w:sz w:val="48"/>
          <w:szCs w:val="48"/>
        </w:rPr>
      </w:pPr>
      <w:r>
        <w:rPr>
          <w:rFonts w:ascii="Impact" w:hAnsi="Impact"/>
          <w:sz w:val="48"/>
          <w:szCs w:val="48"/>
        </w:rPr>
        <w:t>депутатов Законодательного Собрания</w:t>
      </w:r>
    </w:p>
    <w:p w:rsidR="004349FD" w:rsidRPr="00D267E4" w:rsidRDefault="004349FD" w:rsidP="00CE578E">
      <w:pPr>
        <w:spacing w:line="312" w:lineRule="auto"/>
        <w:ind w:right="-2"/>
        <w:jc w:val="center"/>
        <w:rPr>
          <w:rFonts w:ascii="Impact" w:hAnsi="Impact"/>
          <w:sz w:val="48"/>
          <w:szCs w:val="48"/>
        </w:rPr>
      </w:pPr>
      <w:r w:rsidRPr="00D267E4">
        <w:rPr>
          <w:rFonts w:ascii="Impact" w:hAnsi="Impact"/>
          <w:sz w:val="48"/>
          <w:szCs w:val="48"/>
        </w:rPr>
        <w:t>Краснодарского края</w:t>
      </w:r>
      <w:r>
        <w:rPr>
          <w:rFonts w:ascii="Impact" w:hAnsi="Impact"/>
          <w:sz w:val="48"/>
          <w:szCs w:val="48"/>
        </w:rPr>
        <w:t xml:space="preserve"> шестого созыва</w:t>
      </w:r>
    </w:p>
    <w:p w:rsidR="004349FD" w:rsidRPr="00772F98" w:rsidRDefault="004349FD" w:rsidP="004349FD">
      <w:pPr>
        <w:spacing w:line="312" w:lineRule="auto"/>
        <w:jc w:val="center"/>
        <w:rPr>
          <w:rFonts w:ascii="Impact" w:hAnsi="Impact"/>
          <w:sz w:val="44"/>
          <w:szCs w:val="44"/>
        </w:rPr>
      </w:pPr>
    </w:p>
    <w:p w:rsidR="004349FD" w:rsidRPr="00772F98" w:rsidRDefault="004349FD" w:rsidP="004349FD">
      <w:pPr>
        <w:rPr>
          <w:rFonts w:ascii="Impact" w:hAnsi="Impact"/>
          <w:sz w:val="44"/>
          <w:szCs w:val="44"/>
        </w:rPr>
      </w:pPr>
    </w:p>
    <w:p w:rsidR="004349FD" w:rsidRPr="00D00996" w:rsidRDefault="004349FD" w:rsidP="004349FD">
      <w:pPr>
        <w:tabs>
          <w:tab w:val="left" w:pos="4048"/>
        </w:tabs>
        <w:jc w:val="center"/>
        <w:rPr>
          <w:rFonts w:ascii="Arial Black" w:hAnsi="Arial Black"/>
          <w:sz w:val="44"/>
          <w:szCs w:val="44"/>
        </w:rPr>
      </w:pPr>
    </w:p>
    <w:p w:rsidR="004349FD" w:rsidRPr="00772F98" w:rsidRDefault="004349FD" w:rsidP="004349FD">
      <w:pPr>
        <w:tabs>
          <w:tab w:val="left" w:pos="3969"/>
        </w:tabs>
        <w:jc w:val="center"/>
        <w:rPr>
          <w:rFonts w:ascii="Arial" w:hAnsi="Arial" w:cs="Arial"/>
          <w:sz w:val="40"/>
          <w:szCs w:val="40"/>
        </w:rPr>
      </w:pPr>
      <w:r w:rsidRPr="00772F98">
        <w:rPr>
          <w:rFonts w:ascii="Arial" w:hAnsi="Arial" w:cs="Arial"/>
          <w:sz w:val="40"/>
          <w:szCs w:val="40"/>
        </w:rPr>
        <w:t>Краснодар</w:t>
      </w:r>
    </w:p>
    <w:p w:rsidR="004349FD" w:rsidRPr="00772F98" w:rsidRDefault="004349FD" w:rsidP="004349FD">
      <w:pPr>
        <w:tabs>
          <w:tab w:val="left" w:pos="4048"/>
        </w:tabs>
        <w:jc w:val="center"/>
        <w:rPr>
          <w:rFonts w:ascii="Arial" w:hAnsi="Arial" w:cs="Arial"/>
          <w:sz w:val="40"/>
          <w:szCs w:val="40"/>
        </w:rPr>
      </w:pPr>
      <w:r>
        <w:rPr>
          <w:rFonts w:ascii="Arial" w:hAnsi="Arial" w:cs="Arial"/>
          <w:sz w:val="40"/>
          <w:szCs w:val="40"/>
        </w:rPr>
        <w:t>2017</w:t>
      </w:r>
    </w:p>
    <w:p w:rsidR="00A55D2B" w:rsidRDefault="00A55D2B">
      <w:pPr>
        <w:jc w:val="both"/>
        <w:rPr>
          <w:rFonts w:ascii="Times New Roman CYR" w:hAnsi="Times New Roman CYR"/>
          <w:sz w:val="28"/>
          <w:szCs w:val="20"/>
        </w:rPr>
      </w:pPr>
    </w:p>
    <w:p w:rsidR="00A55D2B" w:rsidRDefault="00A55D2B">
      <w:pPr>
        <w:jc w:val="both"/>
        <w:rPr>
          <w:rFonts w:ascii="Times New Roman CYR" w:hAnsi="Times New Roman CYR"/>
          <w:sz w:val="28"/>
          <w:szCs w:val="20"/>
        </w:rPr>
      </w:pPr>
    </w:p>
    <w:p w:rsidR="005D1B7C" w:rsidRPr="00C73409" w:rsidRDefault="005D1B7C" w:rsidP="00CE578E">
      <w:pPr>
        <w:jc w:val="center"/>
        <w:rPr>
          <w:sz w:val="32"/>
          <w:szCs w:val="32"/>
        </w:rPr>
      </w:pPr>
    </w:p>
    <w:p w:rsidR="005D1B7C" w:rsidRPr="00B54346" w:rsidRDefault="005D1B7C" w:rsidP="00CE578E">
      <w:pPr>
        <w:jc w:val="center"/>
        <w:rPr>
          <w:rFonts w:ascii="Arial Black" w:hAnsi="Arial Black"/>
          <w:color w:val="FF0000"/>
          <w:sz w:val="44"/>
          <w:szCs w:val="44"/>
        </w:rPr>
      </w:pPr>
      <w:r>
        <w:rPr>
          <w:rFonts w:ascii="Arial Black" w:hAnsi="Arial Black"/>
          <w:color w:val="FF0000"/>
          <w:sz w:val="44"/>
          <w:szCs w:val="44"/>
        </w:rPr>
        <w:t>10 сентября 2017</w:t>
      </w:r>
      <w:r w:rsidRPr="00B54346">
        <w:rPr>
          <w:rFonts w:ascii="Arial Black" w:hAnsi="Arial Black"/>
          <w:color w:val="FF0000"/>
          <w:sz w:val="44"/>
          <w:szCs w:val="44"/>
        </w:rPr>
        <w:t xml:space="preserve"> года</w:t>
      </w:r>
    </w:p>
    <w:p w:rsidR="005D1B7C" w:rsidRPr="00B54346" w:rsidRDefault="005D1B7C" w:rsidP="00CE578E">
      <w:pPr>
        <w:jc w:val="center"/>
        <w:rPr>
          <w:rFonts w:ascii="Arial" w:hAnsi="Arial" w:cs="Arial"/>
          <w:color w:val="FF0000"/>
          <w:sz w:val="44"/>
          <w:szCs w:val="44"/>
        </w:rPr>
      </w:pPr>
      <w:r w:rsidRPr="00B54346">
        <w:rPr>
          <w:rFonts w:ascii="Arial" w:hAnsi="Arial" w:cs="Arial"/>
          <w:color w:val="FF0000"/>
          <w:sz w:val="44"/>
          <w:szCs w:val="44"/>
        </w:rPr>
        <w:t>Выборы</w:t>
      </w:r>
    </w:p>
    <w:p w:rsidR="005D1B7C" w:rsidRPr="00B54346" w:rsidRDefault="005D1B7C" w:rsidP="00CE578E">
      <w:pPr>
        <w:jc w:val="center"/>
        <w:rPr>
          <w:rFonts w:ascii="Arial" w:hAnsi="Arial" w:cs="Arial"/>
          <w:color w:val="FF0000"/>
          <w:sz w:val="44"/>
          <w:szCs w:val="44"/>
        </w:rPr>
      </w:pPr>
      <w:r>
        <w:rPr>
          <w:rFonts w:ascii="Arial" w:hAnsi="Arial" w:cs="Arial"/>
          <w:color w:val="FF0000"/>
          <w:sz w:val="44"/>
          <w:szCs w:val="44"/>
        </w:rPr>
        <w:t>депутатов Законодательного Собрания</w:t>
      </w:r>
      <w:r w:rsidRPr="00B54346">
        <w:rPr>
          <w:rFonts w:ascii="Arial" w:hAnsi="Arial" w:cs="Arial"/>
          <w:color w:val="FF0000"/>
          <w:sz w:val="44"/>
          <w:szCs w:val="44"/>
        </w:rPr>
        <w:t xml:space="preserve"> Краснодарского края</w:t>
      </w:r>
      <w:r>
        <w:rPr>
          <w:rFonts w:ascii="Arial" w:hAnsi="Arial" w:cs="Arial"/>
          <w:color w:val="FF0000"/>
          <w:sz w:val="44"/>
          <w:szCs w:val="44"/>
        </w:rPr>
        <w:t xml:space="preserve"> шестого созыва</w:t>
      </w:r>
    </w:p>
    <w:p w:rsidR="005D1B7C" w:rsidRDefault="005D1B7C" w:rsidP="00CE578E">
      <w:pPr>
        <w:jc w:val="center"/>
        <w:rPr>
          <w:rFonts w:ascii="Impact" w:hAnsi="Impact"/>
          <w:sz w:val="44"/>
          <w:szCs w:val="44"/>
        </w:rPr>
      </w:pPr>
    </w:p>
    <w:p w:rsidR="005D1B7C" w:rsidRDefault="005D1B7C" w:rsidP="00CE578E">
      <w:pPr>
        <w:jc w:val="center"/>
        <w:rPr>
          <w:rFonts w:ascii="Impact" w:hAnsi="Impact"/>
          <w:sz w:val="44"/>
          <w:szCs w:val="44"/>
        </w:rPr>
      </w:pPr>
    </w:p>
    <w:p w:rsidR="004349FD" w:rsidRDefault="004349FD" w:rsidP="00CE578E">
      <w:pPr>
        <w:jc w:val="center"/>
        <w:rPr>
          <w:rFonts w:ascii="Impact" w:hAnsi="Impact"/>
          <w:sz w:val="44"/>
          <w:szCs w:val="44"/>
        </w:rPr>
      </w:pPr>
    </w:p>
    <w:p w:rsidR="004349FD" w:rsidRDefault="004349FD" w:rsidP="00CE578E">
      <w:pPr>
        <w:jc w:val="center"/>
        <w:rPr>
          <w:rFonts w:ascii="Impact" w:hAnsi="Impact"/>
          <w:sz w:val="44"/>
          <w:szCs w:val="44"/>
        </w:rPr>
      </w:pPr>
    </w:p>
    <w:p w:rsidR="004349FD" w:rsidRDefault="004349FD" w:rsidP="00CE578E">
      <w:pPr>
        <w:jc w:val="center"/>
        <w:rPr>
          <w:rFonts w:ascii="Impact" w:hAnsi="Impact"/>
          <w:sz w:val="44"/>
          <w:szCs w:val="44"/>
        </w:rPr>
      </w:pPr>
    </w:p>
    <w:p w:rsidR="005D1B7C" w:rsidRDefault="005D1B7C" w:rsidP="00CE578E">
      <w:pPr>
        <w:jc w:val="center"/>
        <w:rPr>
          <w:rFonts w:ascii="Impact" w:hAnsi="Impact"/>
          <w:sz w:val="60"/>
          <w:szCs w:val="60"/>
        </w:rPr>
      </w:pPr>
      <w:r>
        <w:rPr>
          <w:rFonts w:ascii="Impact" w:hAnsi="Impact"/>
          <w:sz w:val="60"/>
          <w:szCs w:val="60"/>
        </w:rPr>
        <w:t>ПАМЯТКА</w:t>
      </w:r>
    </w:p>
    <w:p w:rsidR="005D1B7C" w:rsidRDefault="005D1B7C" w:rsidP="00CE578E">
      <w:pPr>
        <w:jc w:val="center"/>
        <w:rPr>
          <w:rFonts w:ascii="Impact" w:hAnsi="Impact"/>
          <w:sz w:val="48"/>
          <w:szCs w:val="48"/>
        </w:rPr>
      </w:pPr>
      <w:r>
        <w:rPr>
          <w:rFonts w:ascii="Impact" w:hAnsi="Impact"/>
          <w:sz w:val="48"/>
          <w:szCs w:val="48"/>
        </w:rPr>
        <w:t>о порядке голосования избирателей,</w:t>
      </w:r>
    </w:p>
    <w:p w:rsidR="005D1B7C" w:rsidRDefault="005D1B7C" w:rsidP="00CE578E">
      <w:pPr>
        <w:jc w:val="center"/>
        <w:rPr>
          <w:rFonts w:ascii="Impact" w:hAnsi="Impact"/>
          <w:sz w:val="48"/>
          <w:szCs w:val="48"/>
        </w:rPr>
      </w:pPr>
      <w:proofErr w:type="gramStart"/>
      <w:r>
        <w:rPr>
          <w:rFonts w:ascii="Impact" w:hAnsi="Impact"/>
          <w:sz w:val="48"/>
          <w:szCs w:val="48"/>
        </w:rPr>
        <w:t>являющихся инвалидами, на выборах</w:t>
      </w:r>
      <w:proofErr w:type="gramEnd"/>
    </w:p>
    <w:p w:rsidR="005D1B7C" w:rsidRDefault="005D1B7C" w:rsidP="00CE578E">
      <w:pPr>
        <w:jc w:val="center"/>
        <w:rPr>
          <w:rFonts w:ascii="Impact" w:hAnsi="Impact"/>
          <w:sz w:val="48"/>
          <w:szCs w:val="48"/>
        </w:rPr>
      </w:pPr>
      <w:r>
        <w:rPr>
          <w:rFonts w:ascii="Impact" w:hAnsi="Impact"/>
          <w:sz w:val="48"/>
          <w:szCs w:val="48"/>
        </w:rPr>
        <w:t>депутатов Законодательного Собрания</w:t>
      </w:r>
    </w:p>
    <w:p w:rsidR="005D1B7C" w:rsidRPr="00670E23" w:rsidRDefault="005D1B7C" w:rsidP="00CE578E">
      <w:pPr>
        <w:jc w:val="center"/>
        <w:rPr>
          <w:rFonts w:ascii="Impact" w:hAnsi="Impact"/>
          <w:sz w:val="48"/>
          <w:szCs w:val="48"/>
        </w:rPr>
      </w:pPr>
      <w:r>
        <w:rPr>
          <w:rFonts w:ascii="Impact" w:hAnsi="Impact"/>
          <w:sz w:val="48"/>
          <w:szCs w:val="48"/>
        </w:rPr>
        <w:t>Краснодарского края шестого созыва</w:t>
      </w:r>
    </w:p>
    <w:p w:rsidR="005D1B7C" w:rsidRDefault="005D1B7C" w:rsidP="00CE578E">
      <w:pPr>
        <w:jc w:val="center"/>
        <w:rPr>
          <w:rFonts w:ascii="Impact" w:hAnsi="Impact"/>
          <w:sz w:val="44"/>
          <w:szCs w:val="44"/>
        </w:rPr>
      </w:pPr>
    </w:p>
    <w:p w:rsidR="005D1B7C" w:rsidRDefault="005D1B7C" w:rsidP="00CE578E">
      <w:pPr>
        <w:jc w:val="center"/>
        <w:rPr>
          <w:rFonts w:ascii="Impact" w:hAnsi="Impact"/>
          <w:sz w:val="44"/>
          <w:szCs w:val="44"/>
        </w:rPr>
      </w:pPr>
    </w:p>
    <w:p w:rsidR="005D1B7C" w:rsidRDefault="005D1B7C" w:rsidP="00CE578E">
      <w:pPr>
        <w:jc w:val="center"/>
        <w:rPr>
          <w:rFonts w:ascii="Impact" w:hAnsi="Impact"/>
          <w:sz w:val="44"/>
          <w:szCs w:val="44"/>
        </w:rPr>
      </w:pPr>
    </w:p>
    <w:p w:rsidR="004349FD" w:rsidRDefault="004349FD" w:rsidP="00CE578E">
      <w:pPr>
        <w:jc w:val="center"/>
        <w:rPr>
          <w:rFonts w:ascii="Impact" w:hAnsi="Impact"/>
          <w:sz w:val="44"/>
          <w:szCs w:val="44"/>
        </w:rPr>
      </w:pPr>
    </w:p>
    <w:p w:rsidR="004349FD" w:rsidRDefault="004349FD" w:rsidP="00CE578E">
      <w:pPr>
        <w:jc w:val="center"/>
        <w:rPr>
          <w:rFonts w:ascii="Impact" w:hAnsi="Impact"/>
          <w:sz w:val="44"/>
          <w:szCs w:val="44"/>
        </w:rPr>
      </w:pPr>
    </w:p>
    <w:p w:rsidR="004349FD" w:rsidRDefault="004349FD" w:rsidP="005D1B7C">
      <w:pPr>
        <w:jc w:val="center"/>
        <w:rPr>
          <w:rFonts w:ascii="Impact" w:hAnsi="Impact"/>
          <w:sz w:val="44"/>
          <w:szCs w:val="44"/>
        </w:rPr>
      </w:pPr>
    </w:p>
    <w:p w:rsidR="004349FD" w:rsidRDefault="004349FD" w:rsidP="005D1B7C">
      <w:pPr>
        <w:jc w:val="center"/>
        <w:rPr>
          <w:rFonts w:ascii="Impact" w:hAnsi="Impact"/>
          <w:sz w:val="44"/>
          <w:szCs w:val="44"/>
        </w:rPr>
      </w:pPr>
    </w:p>
    <w:p w:rsidR="005D1B7C" w:rsidRPr="00E461E9" w:rsidRDefault="005D1B7C" w:rsidP="005D1B7C">
      <w:pPr>
        <w:jc w:val="center"/>
        <w:rPr>
          <w:rFonts w:ascii="Arial" w:hAnsi="Arial" w:cs="Arial"/>
          <w:sz w:val="40"/>
          <w:szCs w:val="40"/>
        </w:rPr>
      </w:pPr>
      <w:r w:rsidRPr="00E461E9">
        <w:rPr>
          <w:rFonts w:ascii="Arial" w:hAnsi="Arial" w:cs="Arial"/>
          <w:sz w:val="40"/>
          <w:szCs w:val="40"/>
        </w:rPr>
        <w:t>Избирательная комиссия Краснодарского края</w:t>
      </w:r>
    </w:p>
    <w:p w:rsidR="005D1B7C" w:rsidRDefault="005D1B7C" w:rsidP="005D1B7C">
      <w:pPr>
        <w:tabs>
          <w:tab w:val="left" w:pos="4048"/>
        </w:tabs>
        <w:jc w:val="center"/>
        <w:rPr>
          <w:rFonts w:ascii="Arial" w:hAnsi="Arial" w:cs="Arial"/>
          <w:sz w:val="40"/>
          <w:szCs w:val="40"/>
        </w:rPr>
      </w:pPr>
      <w:r>
        <w:rPr>
          <w:rFonts w:ascii="Arial" w:hAnsi="Arial" w:cs="Arial"/>
          <w:sz w:val="40"/>
          <w:szCs w:val="40"/>
        </w:rPr>
        <w:t>Краснодар</w:t>
      </w:r>
    </w:p>
    <w:p w:rsidR="005D1B7C" w:rsidRDefault="005D1B7C" w:rsidP="005D1B7C">
      <w:pPr>
        <w:tabs>
          <w:tab w:val="left" w:pos="4048"/>
        </w:tabs>
        <w:jc w:val="center"/>
        <w:rPr>
          <w:rFonts w:ascii="Arial" w:hAnsi="Arial" w:cs="Arial"/>
          <w:sz w:val="40"/>
          <w:szCs w:val="40"/>
        </w:rPr>
      </w:pPr>
      <w:r>
        <w:rPr>
          <w:rFonts w:ascii="Arial" w:hAnsi="Arial" w:cs="Arial"/>
          <w:sz w:val="40"/>
          <w:szCs w:val="40"/>
        </w:rPr>
        <w:t>2017</w:t>
      </w:r>
    </w:p>
    <w:p w:rsidR="005D1B7C" w:rsidRDefault="005D1B7C" w:rsidP="005D1B7C">
      <w:pPr>
        <w:jc w:val="center"/>
      </w:pPr>
    </w:p>
    <w:p w:rsidR="005D1B7C" w:rsidRDefault="005D1B7C" w:rsidP="00CE578E">
      <w:pPr>
        <w:spacing w:line="336" w:lineRule="auto"/>
        <w:jc w:val="center"/>
        <w:rPr>
          <w:rFonts w:ascii="Impact" w:hAnsi="Impact"/>
          <w:sz w:val="44"/>
          <w:szCs w:val="44"/>
        </w:rPr>
      </w:pPr>
    </w:p>
    <w:p w:rsidR="005D1B7C" w:rsidRDefault="005D1B7C" w:rsidP="00CE578E">
      <w:pPr>
        <w:spacing w:line="336" w:lineRule="auto"/>
        <w:jc w:val="center"/>
        <w:rPr>
          <w:rFonts w:ascii="Impact" w:hAnsi="Impact"/>
          <w:sz w:val="44"/>
          <w:szCs w:val="44"/>
        </w:rPr>
      </w:pPr>
    </w:p>
    <w:p w:rsidR="005D1B7C" w:rsidRDefault="005D1B7C" w:rsidP="00CE578E">
      <w:pPr>
        <w:spacing w:line="336" w:lineRule="auto"/>
        <w:jc w:val="center"/>
        <w:rPr>
          <w:rFonts w:ascii="Impact" w:hAnsi="Impact"/>
          <w:sz w:val="44"/>
          <w:szCs w:val="44"/>
        </w:rPr>
      </w:pPr>
    </w:p>
    <w:p w:rsidR="005D1B7C" w:rsidRDefault="005D1B7C" w:rsidP="00CE578E">
      <w:pPr>
        <w:spacing w:line="336" w:lineRule="auto"/>
        <w:jc w:val="center"/>
        <w:rPr>
          <w:rFonts w:ascii="Impact" w:hAnsi="Impact"/>
          <w:sz w:val="44"/>
          <w:szCs w:val="44"/>
        </w:rPr>
      </w:pPr>
    </w:p>
    <w:p w:rsidR="004349FD" w:rsidRDefault="004349FD" w:rsidP="00CE578E">
      <w:pPr>
        <w:spacing w:line="336" w:lineRule="auto"/>
        <w:jc w:val="center"/>
        <w:rPr>
          <w:rFonts w:ascii="Impact" w:hAnsi="Impact"/>
          <w:sz w:val="44"/>
          <w:szCs w:val="44"/>
        </w:rPr>
      </w:pPr>
    </w:p>
    <w:p w:rsidR="004349FD" w:rsidRDefault="004349FD" w:rsidP="00CE578E">
      <w:pPr>
        <w:spacing w:line="336" w:lineRule="auto"/>
        <w:jc w:val="center"/>
        <w:rPr>
          <w:rFonts w:ascii="Impact" w:hAnsi="Impact"/>
          <w:sz w:val="44"/>
          <w:szCs w:val="44"/>
        </w:rPr>
      </w:pPr>
    </w:p>
    <w:p w:rsidR="005D1B7C" w:rsidRPr="00210F64" w:rsidRDefault="005D1B7C" w:rsidP="00CE578E">
      <w:pPr>
        <w:spacing w:line="360" w:lineRule="auto"/>
        <w:jc w:val="center"/>
        <w:rPr>
          <w:rFonts w:ascii="Impact" w:hAnsi="Impact"/>
          <w:sz w:val="52"/>
          <w:szCs w:val="52"/>
        </w:rPr>
      </w:pPr>
      <w:r w:rsidRPr="00210F64">
        <w:rPr>
          <w:rFonts w:ascii="Impact" w:hAnsi="Impact"/>
          <w:sz w:val="52"/>
          <w:szCs w:val="52"/>
        </w:rPr>
        <w:t>Помещения для голосования</w:t>
      </w:r>
    </w:p>
    <w:p w:rsidR="005D1B7C" w:rsidRPr="00210F64" w:rsidRDefault="005D1B7C" w:rsidP="00CE578E">
      <w:pPr>
        <w:spacing w:line="360" w:lineRule="auto"/>
        <w:jc w:val="center"/>
        <w:rPr>
          <w:rFonts w:ascii="Impact" w:hAnsi="Impact"/>
          <w:sz w:val="52"/>
          <w:szCs w:val="52"/>
        </w:rPr>
      </w:pPr>
      <w:r w:rsidRPr="00210F64">
        <w:rPr>
          <w:rFonts w:ascii="Impact" w:hAnsi="Impact"/>
          <w:sz w:val="52"/>
          <w:szCs w:val="52"/>
        </w:rPr>
        <w:t xml:space="preserve">избирательных участков </w:t>
      </w:r>
      <w:proofErr w:type="gramStart"/>
      <w:r w:rsidRPr="00210F64">
        <w:rPr>
          <w:rFonts w:ascii="Impact" w:hAnsi="Impact"/>
          <w:sz w:val="52"/>
          <w:szCs w:val="52"/>
        </w:rPr>
        <w:t>открыты</w:t>
      </w:r>
      <w:proofErr w:type="gramEnd"/>
    </w:p>
    <w:p w:rsidR="005D1B7C" w:rsidRPr="00210F64" w:rsidRDefault="005D1B7C" w:rsidP="00CE578E">
      <w:pPr>
        <w:spacing w:line="360" w:lineRule="auto"/>
        <w:jc w:val="center"/>
        <w:rPr>
          <w:rFonts w:ascii="Impact" w:hAnsi="Impact"/>
          <w:sz w:val="52"/>
          <w:szCs w:val="52"/>
        </w:rPr>
      </w:pPr>
      <w:r w:rsidRPr="00210F64">
        <w:rPr>
          <w:rFonts w:ascii="Impact" w:hAnsi="Impact"/>
          <w:sz w:val="52"/>
          <w:szCs w:val="52"/>
        </w:rPr>
        <w:t>для голосования избирателей</w:t>
      </w:r>
    </w:p>
    <w:p w:rsidR="005D1B7C" w:rsidRPr="00210F64" w:rsidRDefault="005D1B7C" w:rsidP="00CE578E">
      <w:pPr>
        <w:spacing w:line="360" w:lineRule="auto"/>
        <w:jc w:val="center"/>
        <w:rPr>
          <w:rFonts w:ascii="Impact" w:hAnsi="Impact"/>
          <w:sz w:val="52"/>
          <w:szCs w:val="52"/>
        </w:rPr>
      </w:pPr>
      <w:r>
        <w:rPr>
          <w:rFonts w:ascii="Impact" w:hAnsi="Impact"/>
          <w:sz w:val="52"/>
          <w:szCs w:val="52"/>
        </w:rPr>
        <w:t>10 сентября 2017</w:t>
      </w:r>
      <w:r w:rsidRPr="00210F64">
        <w:rPr>
          <w:rFonts w:ascii="Impact" w:hAnsi="Impact"/>
          <w:sz w:val="52"/>
          <w:szCs w:val="52"/>
        </w:rPr>
        <w:t xml:space="preserve"> года</w:t>
      </w:r>
    </w:p>
    <w:p w:rsidR="005D1B7C" w:rsidRPr="00210F64" w:rsidRDefault="005D1B7C" w:rsidP="00CE578E">
      <w:pPr>
        <w:spacing w:line="360" w:lineRule="auto"/>
        <w:jc w:val="center"/>
        <w:rPr>
          <w:rFonts w:ascii="Impact" w:hAnsi="Impact"/>
          <w:sz w:val="52"/>
          <w:szCs w:val="52"/>
        </w:rPr>
      </w:pPr>
      <w:r w:rsidRPr="00210F64">
        <w:rPr>
          <w:rFonts w:ascii="Impact" w:hAnsi="Impact"/>
          <w:sz w:val="52"/>
          <w:szCs w:val="52"/>
        </w:rPr>
        <w:t>с 8 до 20 часов</w:t>
      </w:r>
    </w:p>
    <w:p w:rsidR="005D1B7C" w:rsidRDefault="005D1B7C" w:rsidP="00CE578E">
      <w:pPr>
        <w:tabs>
          <w:tab w:val="left" w:pos="7513"/>
          <w:tab w:val="left" w:pos="8080"/>
          <w:tab w:val="left" w:pos="9781"/>
        </w:tabs>
        <w:spacing w:line="360" w:lineRule="auto"/>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sz w:val="44"/>
          <w:szCs w:val="44"/>
        </w:rPr>
      </w:pPr>
    </w:p>
    <w:p w:rsidR="004349FD" w:rsidRDefault="004349FD" w:rsidP="00CE578E">
      <w:pPr>
        <w:tabs>
          <w:tab w:val="left" w:pos="7513"/>
          <w:tab w:val="left" w:pos="8080"/>
          <w:tab w:val="left" w:pos="9781"/>
        </w:tabs>
        <w:jc w:val="center"/>
        <w:rPr>
          <w:rFonts w:ascii="Arial Black" w:hAnsi="Arial Black" w:cs="Arial"/>
          <w:b/>
          <w:sz w:val="44"/>
          <w:szCs w:val="44"/>
        </w:rPr>
      </w:pPr>
    </w:p>
    <w:p w:rsidR="005D1B7C" w:rsidRDefault="005D1B7C" w:rsidP="00CE578E">
      <w:pPr>
        <w:tabs>
          <w:tab w:val="left" w:pos="7513"/>
          <w:tab w:val="left" w:pos="8080"/>
          <w:tab w:val="left" w:pos="9781"/>
        </w:tabs>
        <w:jc w:val="center"/>
        <w:rPr>
          <w:rFonts w:ascii="Arial Black" w:hAnsi="Arial Black" w:cs="Arial"/>
          <w:b/>
          <w:color w:val="0070C0"/>
          <w:sz w:val="44"/>
          <w:szCs w:val="44"/>
        </w:rPr>
      </w:pPr>
      <w:r>
        <w:rPr>
          <w:rFonts w:ascii="Arial Black" w:hAnsi="Arial Black" w:cs="Arial"/>
          <w:b/>
          <w:color w:val="0070C0"/>
          <w:sz w:val="44"/>
          <w:szCs w:val="44"/>
        </w:rPr>
        <w:lastRenderedPageBreak/>
        <w:t>Уважаемый избиратель!</w:t>
      </w:r>
    </w:p>
    <w:p w:rsidR="005D1B7C" w:rsidRPr="003C2095" w:rsidRDefault="005D1B7C" w:rsidP="00CE578E">
      <w:pPr>
        <w:tabs>
          <w:tab w:val="left" w:pos="7513"/>
          <w:tab w:val="left" w:pos="8080"/>
          <w:tab w:val="left" w:pos="9781"/>
        </w:tabs>
        <w:jc w:val="center"/>
        <w:rPr>
          <w:rFonts w:ascii="Arial Black" w:hAnsi="Arial Black" w:cs="Arial"/>
          <w:b/>
          <w:color w:val="0070C0"/>
          <w:sz w:val="44"/>
          <w:szCs w:val="44"/>
        </w:rPr>
      </w:pPr>
    </w:p>
    <w:p w:rsidR="005D1B7C" w:rsidRDefault="005D1B7C" w:rsidP="00CE578E">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Конституция Российской Федерации предоставляет право гражданам Российской Федерации избирать и быть избранными. Гражданин Российской Федерации участвует в выборах на основе всеобщего равного и прямого избирательного права при тайном голосовании.</w:t>
      </w:r>
    </w:p>
    <w:p w:rsidR="005D1B7C" w:rsidRDefault="005D1B7C" w:rsidP="00CE578E">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Если В</w:t>
      </w:r>
      <w:r w:rsidR="00BD7A11">
        <w:rPr>
          <w:rFonts w:ascii="Arial" w:hAnsi="Arial" w:cs="Arial"/>
          <w:b/>
          <w:sz w:val="40"/>
          <w:szCs w:val="40"/>
        </w:rPr>
        <w:t xml:space="preserve">ы – </w:t>
      </w:r>
      <w:r w:rsidR="00F52325">
        <w:rPr>
          <w:rFonts w:ascii="Arial" w:hAnsi="Arial" w:cs="Arial"/>
          <w:b/>
          <w:sz w:val="40"/>
          <w:szCs w:val="40"/>
        </w:rPr>
        <w:t>гражданин Российской Федерации</w:t>
      </w:r>
      <w:r>
        <w:rPr>
          <w:rFonts w:ascii="Arial" w:hAnsi="Arial" w:cs="Arial"/>
          <w:b/>
          <w:sz w:val="40"/>
          <w:szCs w:val="40"/>
        </w:rPr>
        <w:t xml:space="preserve"> и достигли на день голосования 18-летнего возраста, значит, Вы имеете право избирать своих представителей в органы государственной власти и органы местного самоуправления.</w:t>
      </w:r>
    </w:p>
    <w:p w:rsidR="005D1B7C" w:rsidRDefault="005D1B7C" w:rsidP="00CE578E">
      <w:pPr>
        <w:tabs>
          <w:tab w:val="left" w:pos="9639"/>
        </w:tabs>
        <w:ind w:firstLine="851"/>
        <w:jc w:val="both"/>
        <w:rPr>
          <w:rFonts w:ascii="Arial" w:hAnsi="Arial" w:cs="Arial"/>
          <w:b/>
          <w:sz w:val="40"/>
          <w:szCs w:val="40"/>
        </w:rPr>
      </w:pPr>
      <w:r>
        <w:rPr>
          <w:rFonts w:ascii="Arial" w:hAnsi="Arial" w:cs="Arial"/>
          <w:b/>
          <w:sz w:val="40"/>
          <w:szCs w:val="40"/>
        </w:rPr>
        <w:t>10 сентября 2017 года состоятся выборы депутатов Законодательного Собрания Краснодарского края шестого созыва. В этот день избирателям предстоит проголосовать и избрать сроком на 5 лет 70 депутатов: 35 – из числа зарегистрированных кандидатов по одномандатным избирательным округам и 35 – из числа выдвинутых избирательными объединениями в составе краевых списков кандидатов.</w:t>
      </w:r>
    </w:p>
    <w:p w:rsidR="005D1B7C" w:rsidRDefault="005D1B7C" w:rsidP="00CE578E">
      <w:pPr>
        <w:tabs>
          <w:tab w:val="left" w:pos="9639"/>
        </w:tabs>
        <w:spacing w:line="233" w:lineRule="auto"/>
        <w:ind w:firstLine="851"/>
        <w:jc w:val="both"/>
        <w:rPr>
          <w:rFonts w:ascii="Arial" w:hAnsi="Arial" w:cs="Arial"/>
          <w:b/>
          <w:sz w:val="40"/>
          <w:szCs w:val="40"/>
        </w:rPr>
      </w:pPr>
      <w:proofErr w:type="gramStart"/>
      <w:r>
        <w:rPr>
          <w:rFonts w:ascii="Arial" w:hAnsi="Arial" w:cs="Arial"/>
          <w:b/>
          <w:sz w:val="40"/>
          <w:szCs w:val="40"/>
        </w:rPr>
        <w:t xml:space="preserve">Избирательным объединением на выборах депутатов Законодательного Собрания Краснодарского края в соответствии с Законом Краснодарского края от 21 августа 2007 года № 1315-КЗ </w:t>
      </w:r>
      <w:r w:rsidR="00AC0EAA">
        <w:rPr>
          <w:rFonts w:ascii="Arial" w:hAnsi="Arial" w:cs="Arial"/>
          <w:b/>
          <w:sz w:val="40"/>
          <w:szCs w:val="40"/>
        </w:rPr>
        <w:t>«</w:t>
      </w:r>
      <w:r>
        <w:rPr>
          <w:rFonts w:ascii="Arial" w:hAnsi="Arial" w:cs="Arial"/>
          <w:b/>
          <w:sz w:val="40"/>
          <w:szCs w:val="40"/>
        </w:rPr>
        <w:t xml:space="preserve">О выборах </w:t>
      </w:r>
      <w:r>
        <w:rPr>
          <w:rFonts w:ascii="Arial" w:hAnsi="Arial" w:cs="Arial"/>
          <w:b/>
          <w:sz w:val="40"/>
          <w:szCs w:val="40"/>
        </w:rPr>
        <w:lastRenderedPageBreak/>
        <w:t>депутатов Законодательного Собрания Краснодарского края</w:t>
      </w:r>
      <w:r w:rsidR="00AC0EAA">
        <w:rPr>
          <w:rFonts w:ascii="Arial" w:hAnsi="Arial" w:cs="Arial"/>
          <w:b/>
          <w:sz w:val="40"/>
          <w:szCs w:val="40"/>
        </w:rPr>
        <w:t>»</w:t>
      </w:r>
      <w:r>
        <w:rPr>
          <w:rFonts w:ascii="Arial" w:hAnsi="Arial" w:cs="Arial"/>
          <w:b/>
          <w:sz w:val="40"/>
          <w:szCs w:val="40"/>
        </w:rPr>
        <w:t xml:space="preserve"> является политическая партия, имеющая в соответствии с федеральными законами право участвовать в выборах, а также региональное отделение политической партии, зарегистрированное и осуществляющее свою деятельность на территории Краснодарского края.</w:t>
      </w:r>
      <w:proofErr w:type="gramEnd"/>
    </w:p>
    <w:p w:rsidR="005D1B7C" w:rsidRDefault="005D1B7C" w:rsidP="00CE578E">
      <w:pPr>
        <w:tabs>
          <w:tab w:val="left" w:pos="9639"/>
        </w:tabs>
        <w:spacing w:line="233" w:lineRule="auto"/>
        <w:ind w:firstLine="851"/>
        <w:jc w:val="both"/>
        <w:rPr>
          <w:rFonts w:ascii="Arial" w:hAnsi="Arial" w:cs="Arial"/>
          <w:b/>
          <w:sz w:val="40"/>
          <w:szCs w:val="40"/>
        </w:rPr>
      </w:pPr>
      <w:r>
        <w:rPr>
          <w:rFonts w:ascii="Arial" w:hAnsi="Arial" w:cs="Arial"/>
          <w:b/>
          <w:sz w:val="40"/>
          <w:szCs w:val="40"/>
        </w:rPr>
        <w:t>Принять участие в голосовании Вы можете на избирательном участке по месту жительства, где Вы включены в список избирателей, либо вне помещения для голосования в день голосования (т.е. на дому).</w:t>
      </w:r>
    </w:p>
    <w:p w:rsidR="005D1B7C" w:rsidRDefault="005D1B7C" w:rsidP="00CE578E">
      <w:pPr>
        <w:tabs>
          <w:tab w:val="left" w:pos="9639"/>
        </w:tabs>
        <w:spacing w:line="233" w:lineRule="auto"/>
        <w:ind w:firstLine="851"/>
        <w:jc w:val="both"/>
        <w:rPr>
          <w:rFonts w:ascii="Arial" w:hAnsi="Arial" w:cs="Arial"/>
          <w:b/>
          <w:sz w:val="40"/>
          <w:szCs w:val="40"/>
        </w:rPr>
      </w:pPr>
      <w:r>
        <w:rPr>
          <w:rFonts w:ascii="Arial" w:hAnsi="Arial" w:cs="Arial"/>
          <w:b/>
          <w:sz w:val="40"/>
          <w:szCs w:val="40"/>
        </w:rPr>
        <w:t xml:space="preserve">В связи с изменением федерального законодательства </w:t>
      </w:r>
      <w:r w:rsidR="00F52325">
        <w:rPr>
          <w:rFonts w:ascii="Arial" w:hAnsi="Arial" w:cs="Arial"/>
          <w:b/>
          <w:sz w:val="40"/>
          <w:szCs w:val="40"/>
        </w:rPr>
        <w:t>о выборах, досрочное голосование</w:t>
      </w:r>
      <w:r>
        <w:rPr>
          <w:rFonts w:ascii="Arial" w:hAnsi="Arial" w:cs="Arial"/>
          <w:b/>
          <w:sz w:val="40"/>
          <w:szCs w:val="40"/>
        </w:rPr>
        <w:t xml:space="preserve"> и голосование по открепительным удостоверениям на выборах депутатов Законодательного Собрания Краснодарского края шестого созыва проводит</w:t>
      </w:r>
      <w:r w:rsidR="00F52325">
        <w:rPr>
          <w:rFonts w:ascii="Arial" w:hAnsi="Arial" w:cs="Arial"/>
          <w:b/>
          <w:sz w:val="40"/>
          <w:szCs w:val="40"/>
        </w:rPr>
        <w:t>ь</w:t>
      </w:r>
      <w:r>
        <w:rPr>
          <w:rFonts w:ascii="Arial" w:hAnsi="Arial" w:cs="Arial"/>
          <w:b/>
          <w:sz w:val="40"/>
          <w:szCs w:val="40"/>
        </w:rPr>
        <w:t>ся не будут.</w:t>
      </w:r>
    </w:p>
    <w:p w:rsidR="005D1B7C" w:rsidRDefault="005D1B7C" w:rsidP="00CE578E">
      <w:pPr>
        <w:tabs>
          <w:tab w:val="left" w:pos="7513"/>
          <w:tab w:val="left" w:pos="8080"/>
          <w:tab w:val="left" w:pos="9639"/>
          <w:tab w:val="left" w:pos="9781"/>
        </w:tabs>
        <w:spacing w:line="233" w:lineRule="auto"/>
        <w:ind w:firstLine="851"/>
        <w:jc w:val="both"/>
        <w:rPr>
          <w:rFonts w:ascii="Arial" w:hAnsi="Arial" w:cs="Arial"/>
          <w:b/>
          <w:sz w:val="40"/>
          <w:szCs w:val="40"/>
        </w:rPr>
      </w:pPr>
      <w:proofErr w:type="gramStart"/>
      <w:r>
        <w:rPr>
          <w:rFonts w:ascii="Arial" w:hAnsi="Arial" w:cs="Arial"/>
          <w:b/>
          <w:sz w:val="40"/>
          <w:szCs w:val="40"/>
        </w:rPr>
        <w:t>Избиратель, который будет находиться в день голосования вне места своего жительства, но в пределах Краснодарского края либо соответствующего одномандатного избирательного округа</w:t>
      </w:r>
      <w:r w:rsidR="00412C80">
        <w:rPr>
          <w:rFonts w:ascii="Arial" w:hAnsi="Arial" w:cs="Arial"/>
          <w:b/>
          <w:sz w:val="40"/>
          <w:szCs w:val="40"/>
        </w:rPr>
        <w:t xml:space="preserve"> по выборам депутата Законодательного Собрания Краснодарского края</w:t>
      </w:r>
      <w:r>
        <w:rPr>
          <w:rFonts w:ascii="Arial" w:hAnsi="Arial" w:cs="Arial"/>
          <w:b/>
          <w:sz w:val="40"/>
          <w:szCs w:val="40"/>
        </w:rPr>
        <w:t>, может быть включен в список избирателей по месту своего нахождения на основании заявления, поданного лично на бумажном носителе при предъявлении паспорта гражданина Российской Федерации:</w:t>
      </w:r>
      <w:proofErr w:type="gramEnd"/>
    </w:p>
    <w:p w:rsidR="005D1B7C" w:rsidRDefault="005D1B7C" w:rsidP="00CE578E">
      <w:pPr>
        <w:tabs>
          <w:tab w:val="left" w:pos="7513"/>
          <w:tab w:val="left" w:pos="8080"/>
          <w:tab w:val="left" w:pos="9639"/>
          <w:tab w:val="left" w:pos="9781"/>
        </w:tabs>
        <w:spacing w:line="233" w:lineRule="auto"/>
        <w:ind w:firstLine="851"/>
        <w:jc w:val="both"/>
        <w:rPr>
          <w:rFonts w:ascii="Arial" w:hAnsi="Arial" w:cs="Arial"/>
          <w:b/>
          <w:sz w:val="40"/>
          <w:szCs w:val="40"/>
        </w:rPr>
      </w:pPr>
      <w:r>
        <w:rPr>
          <w:rFonts w:ascii="Arial" w:hAnsi="Arial" w:cs="Arial"/>
          <w:b/>
          <w:sz w:val="40"/>
          <w:szCs w:val="40"/>
        </w:rPr>
        <w:lastRenderedPageBreak/>
        <w:t xml:space="preserve">в территориальную избирательную комиссию (далее – ТИК) по месту своего жительства или по месту, где он будет находиться в день голосования, – не ранее чем за 45 дней и не </w:t>
      </w:r>
      <w:proofErr w:type="gramStart"/>
      <w:r>
        <w:rPr>
          <w:rFonts w:ascii="Arial" w:hAnsi="Arial" w:cs="Arial"/>
          <w:b/>
          <w:sz w:val="40"/>
          <w:szCs w:val="40"/>
        </w:rPr>
        <w:t>позднее</w:t>
      </w:r>
      <w:proofErr w:type="gramEnd"/>
      <w:r>
        <w:rPr>
          <w:rFonts w:ascii="Arial" w:hAnsi="Arial" w:cs="Arial"/>
          <w:b/>
          <w:sz w:val="40"/>
          <w:szCs w:val="40"/>
        </w:rPr>
        <w:t xml:space="preserve"> чем за пять дней до дня голосования – с 26 июля по 4 сентября 2017 года;</w:t>
      </w:r>
    </w:p>
    <w:p w:rsidR="005D1B7C" w:rsidRDefault="005D1B7C" w:rsidP="00AC0EAA">
      <w:pPr>
        <w:tabs>
          <w:tab w:val="left" w:pos="7513"/>
          <w:tab w:val="left" w:pos="8080"/>
          <w:tab w:val="left" w:pos="9639"/>
          <w:tab w:val="left" w:pos="9781"/>
        </w:tabs>
        <w:spacing w:after="120" w:line="233" w:lineRule="auto"/>
        <w:ind w:firstLine="851"/>
        <w:jc w:val="both"/>
        <w:rPr>
          <w:rFonts w:ascii="Arial" w:hAnsi="Arial" w:cs="Arial"/>
          <w:b/>
          <w:sz w:val="40"/>
          <w:szCs w:val="40"/>
        </w:rPr>
      </w:pPr>
      <w:r>
        <w:rPr>
          <w:rFonts w:ascii="Arial" w:hAnsi="Arial" w:cs="Arial"/>
          <w:b/>
          <w:sz w:val="40"/>
          <w:szCs w:val="40"/>
        </w:rPr>
        <w:t xml:space="preserve">в участковую комиссию (далее – УИК) по месту своего жительства или по месту, где он будет находиться в день голосования, – не ранее чем за 10 дней и не </w:t>
      </w:r>
      <w:proofErr w:type="gramStart"/>
      <w:r>
        <w:rPr>
          <w:rFonts w:ascii="Arial" w:hAnsi="Arial" w:cs="Arial"/>
          <w:b/>
          <w:sz w:val="40"/>
          <w:szCs w:val="40"/>
        </w:rPr>
        <w:t>позднее</w:t>
      </w:r>
      <w:proofErr w:type="gramEnd"/>
      <w:r>
        <w:rPr>
          <w:rFonts w:ascii="Arial" w:hAnsi="Arial" w:cs="Arial"/>
          <w:b/>
          <w:sz w:val="40"/>
          <w:szCs w:val="40"/>
        </w:rPr>
        <w:t xml:space="preserve"> чем за пять дней до дня голосования – с 30 августа по 4</w:t>
      </w:r>
      <w:r w:rsidR="00CE578E">
        <w:rPr>
          <w:rFonts w:ascii="Arial" w:hAnsi="Arial" w:cs="Arial"/>
          <w:b/>
          <w:sz w:val="40"/>
          <w:szCs w:val="40"/>
        </w:rPr>
        <w:t> </w:t>
      </w:r>
      <w:r>
        <w:rPr>
          <w:rFonts w:ascii="Arial" w:hAnsi="Arial" w:cs="Arial"/>
          <w:b/>
          <w:sz w:val="40"/>
          <w:szCs w:val="40"/>
        </w:rPr>
        <w:t>сентября 2017 года.</w:t>
      </w:r>
    </w:p>
    <w:p w:rsidR="005D1B7C" w:rsidRDefault="005D1B7C" w:rsidP="00AC0EAA">
      <w:pPr>
        <w:tabs>
          <w:tab w:val="left" w:pos="7513"/>
          <w:tab w:val="left" w:pos="8080"/>
          <w:tab w:val="left" w:pos="9639"/>
          <w:tab w:val="left" w:pos="9781"/>
        </w:tabs>
        <w:spacing w:before="120" w:line="233" w:lineRule="auto"/>
        <w:ind w:firstLine="851"/>
        <w:jc w:val="both"/>
        <w:rPr>
          <w:rFonts w:ascii="Arial" w:hAnsi="Arial" w:cs="Arial"/>
          <w:b/>
          <w:sz w:val="40"/>
          <w:szCs w:val="40"/>
        </w:rPr>
      </w:pPr>
      <w:r>
        <w:rPr>
          <w:rFonts w:ascii="Arial" w:hAnsi="Arial" w:cs="Arial"/>
          <w:b/>
          <w:sz w:val="40"/>
          <w:szCs w:val="40"/>
        </w:rPr>
        <w:t xml:space="preserve">Заявление может быть подано избирателем через многофункциональный центр предоставления государственных и муниципальных услуг (далее – МФЦ) не ранее чем за 45 дней и не </w:t>
      </w:r>
      <w:proofErr w:type="gramStart"/>
      <w:r>
        <w:rPr>
          <w:rFonts w:ascii="Arial" w:hAnsi="Arial" w:cs="Arial"/>
          <w:b/>
          <w:sz w:val="40"/>
          <w:szCs w:val="40"/>
        </w:rPr>
        <w:t>позднее</w:t>
      </w:r>
      <w:proofErr w:type="gramEnd"/>
      <w:r>
        <w:rPr>
          <w:rFonts w:ascii="Arial" w:hAnsi="Arial" w:cs="Arial"/>
          <w:b/>
          <w:sz w:val="40"/>
          <w:szCs w:val="40"/>
        </w:rPr>
        <w:t xml:space="preserve"> чем за пять дней до дня голосования – с 26 июля по 4 сентября 2017 года.</w:t>
      </w:r>
    </w:p>
    <w:p w:rsidR="005D1B7C" w:rsidRDefault="005D1B7C" w:rsidP="00AC0EAA">
      <w:pPr>
        <w:tabs>
          <w:tab w:val="left" w:pos="7513"/>
          <w:tab w:val="left" w:pos="8080"/>
          <w:tab w:val="left" w:pos="9639"/>
          <w:tab w:val="left" w:pos="9781"/>
        </w:tabs>
        <w:spacing w:before="120" w:line="233" w:lineRule="auto"/>
        <w:ind w:firstLine="851"/>
        <w:jc w:val="both"/>
        <w:rPr>
          <w:rFonts w:ascii="Arial" w:hAnsi="Arial" w:cs="Arial"/>
          <w:b/>
          <w:sz w:val="40"/>
          <w:szCs w:val="40"/>
        </w:rPr>
      </w:pPr>
      <w:r>
        <w:rPr>
          <w:rFonts w:ascii="Arial" w:hAnsi="Arial" w:cs="Arial"/>
          <w:b/>
          <w:sz w:val="40"/>
          <w:szCs w:val="40"/>
        </w:rPr>
        <w:t xml:space="preserve">Избиратель, который не может по уважительным причинам (по состоянию здоровья, инвалидности) самостоятельно прибыть в ТИК, УИК либо МФЦ для подачи заявления в указанные выше сроки, может устно или письменно (в том числе при содействии социального работника или иных лиц) обратиться в ТИК либо УИК по месту жительства или по месту, где он будет </w:t>
      </w:r>
      <w:proofErr w:type="gramStart"/>
      <w:r>
        <w:rPr>
          <w:rFonts w:ascii="Arial" w:hAnsi="Arial" w:cs="Arial"/>
          <w:b/>
          <w:sz w:val="40"/>
          <w:szCs w:val="40"/>
        </w:rPr>
        <w:t>находится</w:t>
      </w:r>
      <w:proofErr w:type="gramEnd"/>
      <w:r>
        <w:rPr>
          <w:rFonts w:ascii="Arial" w:hAnsi="Arial" w:cs="Arial"/>
          <w:b/>
          <w:sz w:val="40"/>
          <w:szCs w:val="40"/>
        </w:rPr>
        <w:t xml:space="preserve"> в день голосования, для предоставления ему возможности лично </w:t>
      </w:r>
      <w:r>
        <w:rPr>
          <w:rFonts w:ascii="Arial" w:hAnsi="Arial" w:cs="Arial"/>
          <w:b/>
          <w:sz w:val="40"/>
          <w:szCs w:val="40"/>
        </w:rPr>
        <w:lastRenderedPageBreak/>
        <w:t xml:space="preserve">подать заявление. УИК, в том числе по поручению вышестоящей ТИК, не </w:t>
      </w:r>
      <w:proofErr w:type="gramStart"/>
      <w:r>
        <w:rPr>
          <w:rFonts w:ascii="Arial" w:hAnsi="Arial" w:cs="Arial"/>
          <w:b/>
          <w:sz w:val="40"/>
          <w:szCs w:val="40"/>
        </w:rPr>
        <w:t>позднее</w:t>
      </w:r>
      <w:proofErr w:type="gramEnd"/>
      <w:r>
        <w:rPr>
          <w:rFonts w:ascii="Arial" w:hAnsi="Arial" w:cs="Arial"/>
          <w:b/>
          <w:sz w:val="40"/>
          <w:szCs w:val="40"/>
        </w:rPr>
        <w:t xml:space="preserve"> чем за пять дней до дня голосования обеспечивает посещение избирателя с целью предоставления ему такой возможности.</w:t>
      </w:r>
    </w:p>
    <w:p w:rsidR="005D1B7C" w:rsidRDefault="005D1B7C" w:rsidP="00AC0EAA">
      <w:pPr>
        <w:tabs>
          <w:tab w:val="left" w:pos="7513"/>
          <w:tab w:val="left" w:pos="8080"/>
          <w:tab w:val="left" w:pos="9639"/>
          <w:tab w:val="left" w:pos="9781"/>
        </w:tabs>
        <w:ind w:firstLine="851"/>
        <w:jc w:val="both"/>
        <w:rPr>
          <w:rFonts w:ascii="Arial" w:hAnsi="Arial" w:cs="Arial"/>
          <w:b/>
          <w:sz w:val="40"/>
          <w:szCs w:val="40"/>
        </w:rPr>
      </w:pPr>
      <w:r>
        <w:rPr>
          <w:rFonts w:ascii="Arial" w:hAnsi="Arial" w:cs="Arial"/>
          <w:b/>
          <w:sz w:val="40"/>
          <w:szCs w:val="40"/>
        </w:rPr>
        <w:t xml:space="preserve">Избиратель, подавший заявление в соответствии </w:t>
      </w:r>
      <w:r w:rsidR="004B7367">
        <w:rPr>
          <w:rFonts w:ascii="Arial" w:hAnsi="Arial" w:cs="Arial"/>
          <w:b/>
          <w:sz w:val="40"/>
          <w:szCs w:val="40"/>
        </w:rPr>
        <w:t xml:space="preserve">с </w:t>
      </w:r>
      <w:r>
        <w:rPr>
          <w:rFonts w:ascii="Arial" w:hAnsi="Arial" w:cs="Arial"/>
          <w:b/>
          <w:sz w:val="40"/>
          <w:szCs w:val="40"/>
        </w:rPr>
        <w:t>указанным выше порядком, может быть включен в список избирателей и вправе получить бюллетень для голосования только в том избирательном округе, где он обладает активным избирательным правом.</w:t>
      </w:r>
    </w:p>
    <w:p w:rsidR="005D1B7C" w:rsidRDefault="005D1B7C" w:rsidP="00AC0EAA">
      <w:pPr>
        <w:tabs>
          <w:tab w:val="left" w:pos="7513"/>
          <w:tab w:val="left" w:pos="8080"/>
          <w:tab w:val="left" w:pos="9639"/>
          <w:tab w:val="left" w:pos="9781"/>
        </w:tabs>
        <w:ind w:firstLine="851"/>
        <w:jc w:val="both"/>
        <w:rPr>
          <w:rFonts w:ascii="Arial" w:hAnsi="Arial" w:cs="Arial"/>
          <w:b/>
          <w:sz w:val="40"/>
          <w:szCs w:val="40"/>
        </w:rPr>
      </w:pPr>
      <w:r>
        <w:rPr>
          <w:rFonts w:ascii="Arial" w:hAnsi="Arial" w:cs="Arial"/>
          <w:b/>
          <w:sz w:val="40"/>
          <w:szCs w:val="40"/>
        </w:rPr>
        <w:t>Заявление на бумажном носителе, поданное в ТИК, УИК или через МФЦ, содержит основную часть, которая остается в соответствующей комиссии или МФЦ, и отрывной талон, который после регистрации заявления передается избирателю.</w:t>
      </w:r>
    </w:p>
    <w:p w:rsidR="005D1B7C" w:rsidRDefault="005D1B7C" w:rsidP="00AC0EAA">
      <w:pPr>
        <w:tabs>
          <w:tab w:val="left" w:pos="7513"/>
          <w:tab w:val="left" w:pos="8080"/>
          <w:tab w:val="left" w:pos="9639"/>
          <w:tab w:val="left" w:pos="9781"/>
        </w:tabs>
        <w:ind w:firstLine="851"/>
        <w:jc w:val="both"/>
        <w:rPr>
          <w:rFonts w:ascii="Arial" w:hAnsi="Arial" w:cs="Arial"/>
          <w:b/>
          <w:sz w:val="40"/>
          <w:szCs w:val="40"/>
        </w:rPr>
      </w:pPr>
      <w:proofErr w:type="gramStart"/>
      <w:r>
        <w:rPr>
          <w:rFonts w:ascii="Arial" w:hAnsi="Arial" w:cs="Arial"/>
          <w:b/>
          <w:sz w:val="40"/>
          <w:szCs w:val="40"/>
        </w:rPr>
        <w:t xml:space="preserve">В </w:t>
      </w:r>
      <w:r w:rsidR="00BD7A11">
        <w:rPr>
          <w:rFonts w:ascii="Arial" w:hAnsi="Arial" w:cs="Arial"/>
          <w:b/>
          <w:sz w:val="40"/>
          <w:szCs w:val="40"/>
        </w:rPr>
        <w:t xml:space="preserve">заявление и </w:t>
      </w:r>
      <w:r>
        <w:rPr>
          <w:rFonts w:ascii="Arial" w:hAnsi="Arial" w:cs="Arial"/>
          <w:b/>
          <w:sz w:val="40"/>
          <w:szCs w:val="40"/>
        </w:rPr>
        <w:t>отрывной талон лицом, принявшим заявление, вносятся: фамилия, инициалы лица, принявшего заявление, его подпись и дата проставления подписи, фамилия, имя и отчество избирателя, сведения о месте нахождения избирателя в день голосования, включая номер избирательного участка, на территории которого избиратель желает принять участие в голосовании, и адрес помещения для голосования.</w:t>
      </w:r>
      <w:proofErr w:type="gramEnd"/>
      <w:r>
        <w:rPr>
          <w:rFonts w:ascii="Arial" w:hAnsi="Arial" w:cs="Arial"/>
          <w:b/>
          <w:sz w:val="40"/>
          <w:szCs w:val="40"/>
        </w:rPr>
        <w:t xml:space="preserve"> На отрывном талоне проставляется печать (штамп) соответствующей комиссии (МФЦ).</w:t>
      </w:r>
    </w:p>
    <w:p w:rsidR="005D1B7C" w:rsidRDefault="005D1B7C" w:rsidP="00AC0EAA">
      <w:pPr>
        <w:tabs>
          <w:tab w:val="left" w:pos="7513"/>
          <w:tab w:val="left" w:pos="8080"/>
          <w:tab w:val="left" w:pos="9639"/>
          <w:tab w:val="left" w:pos="9781"/>
        </w:tabs>
        <w:ind w:firstLine="851"/>
        <w:jc w:val="both"/>
        <w:rPr>
          <w:rFonts w:ascii="Arial" w:hAnsi="Arial" w:cs="Arial"/>
          <w:b/>
          <w:sz w:val="40"/>
          <w:szCs w:val="40"/>
        </w:rPr>
      </w:pPr>
      <w:proofErr w:type="gramStart"/>
      <w:r>
        <w:rPr>
          <w:rFonts w:ascii="Arial" w:hAnsi="Arial" w:cs="Arial"/>
          <w:b/>
          <w:sz w:val="40"/>
          <w:szCs w:val="40"/>
        </w:rPr>
        <w:lastRenderedPageBreak/>
        <w:t>Избиратель, не имеющий возможности принять участие в голосовании по месту жительства и подать заявление за 45 – 5 дней до дня голосования в соответствии с указанным выше порядком, сможет не ранее чем за 4 дня до дня голосования и не позднее 14 часов по местному времени в день, предшествующий дню голосования, оформить в УИК избирательного участка, где он включен или имеет</w:t>
      </w:r>
      <w:proofErr w:type="gramEnd"/>
      <w:r>
        <w:rPr>
          <w:rFonts w:ascii="Arial" w:hAnsi="Arial" w:cs="Arial"/>
          <w:b/>
          <w:sz w:val="40"/>
          <w:szCs w:val="40"/>
        </w:rPr>
        <w:t xml:space="preserve"> право быть включенным в список избирателей, заявление, при предъявлении которого в день голосования указанный избиратель включается в список избирателей на одном из избирательных участков, определенных решением избирательной комиссии Краснодарского края, по месту своего нахождения.</w:t>
      </w:r>
    </w:p>
    <w:p w:rsidR="005D1B7C" w:rsidRDefault="005D1B7C" w:rsidP="00AC0EAA">
      <w:pPr>
        <w:tabs>
          <w:tab w:val="left" w:pos="7513"/>
          <w:tab w:val="left" w:pos="8080"/>
          <w:tab w:val="left" w:pos="9639"/>
          <w:tab w:val="left" w:pos="9781"/>
        </w:tabs>
        <w:ind w:firstLine="851"/>
        <w:jc w:val="both"/>
        <w:rPr>
          <w:rFonts w:ascii="Arial" w:hAnsi="Arial" w:cs="Arial"/>
          <w:b/>
          <w:sz w:val="40"/>
          <w:szCs w:val="40"/>
        </w:rPr>
      </w:pPr>
      <w:r>
        <w:rPr>
          <w:rFonts w:ascii="Arial" w:hAnsi="Arial" w:cs="Arial"/>
          <w:b/>
          <w:sz w:val="40"/>
          <w:szCs w:val="40"/>
        </w:rPr>
        <w:t>В целях защиты такого специального заявления от подделки используется специальный знак (марка).</w:t>
      </w:r>
    </w:p>
    <w:p w:rsidR="005D1B7C" w:rsidRDefault="005D1B7C" w:rsidP="00AC0EAA">
      <w:pPr>
        <w:tabs>
          <w:tab w:val="left" w:pos="7513"/>
          <w:tab w:val="left" w:pos="8080"/>
          <w:tab w:val="left" w:pos="9639"/>
          <w:tab w:val="left" w:pos="9781"/>
        </w:tabs>
        <w:jc w:val="center"/>
        <w:rPr>
          <w:rFonts w:ascii="Arial Black" w:hAnsi="Arial Black" w:cs="Arial"/>
          <w:b/>
          <w:sz w:val="44"/>
          <w:szCs w:val="44"/>
        </w:rPr>
      </w:pPr>
    </w:p>
    <w:p w:rsidR="005D1B7C" w:rsidRDefault="005D1B7C" w:rsidP="00AC0EAA">
      <w:pPr>
        <w:tabs>
          <w:tab w:val="left" w:pos="7513"/>
          <w:tab w:val="left" w:pos="8080"/>
          <w:tab w:val="left" w:pos="9639"/>
          <w:tab w:val="left" w:pos="9781"/>
        </w:tabs>
        <w:jc w:val="center"/>
        <w:rPr>
          <w:rFonts w:ascii="Arial Black" w:hAnsi="Arial Black" w:cs="Arial"/>
          <w:b/>
          <w:color w:val="0070C0"/>
          <w:sz w:val="44"/>
          <w:szCs w:val="44"/>
        </w:rPr>
      </w:pPr>
      <w:r>
        <w:rPr>
          <w:rFonts w:ascii="Arial Black" w:hAnsi="Arial Black" w:cs="Arial"/>
          <w:b/>
          <w:color w:val="0070C0"/>
          <w:sz w:val="44"/>
          <w:szCs w:val="44"/>
        </w:rPr>
        <w:t xml:space="preserve">Голосование </w:t>
      </w:r>
    </w:p>
    <w:p w:rsidR="005D1B7C" w:rsidRDefault="005D1B7C" w:rsidP="00AC0EAA">
      <w:pPr>
        <w:tabs>
          <w:tab w:val="left" w:pos="7513"/>
          <w:tab w:val="left" w:pos="8080"/>
          <w:tab w:val="left" w:pos="9639"/>
          <w:tab w:val="left" w:pos="9781"/>
        </w:tabs>
        <w:jc w:val="center"/>
        <w:rPr>
          <w:rFonts w:ascii="Arial Black" w:hAnsi="Arial Black" w:cs="Arial"/>
          <w:b/>
          <w:color w:val="0070C0"/>
          <w:sz w:val="44"/>
          <w:szCs w:val="44"/>
        </w:rPr>
      </w:pPr>
      <w:r>
        <w:rPr>
          <w:rFonts w:ascii="Arial Black" w:hAnsi="Arial Black" w:cs="Arial"/>
          <w:b/>
          <w:color w:val="0070C0"/>
          <w:sz w:val="44"/>
          <w:szCs w:val="44"/>
        </w:rPr>
        <w:t>в помещении для голосования</w:t>
      </w:r>
    </w:p>
    <w:p w:rsidR="005D1B7C" w:rsidRDefault="005D1B7C" w:rsidP="00AC0EAA">
      <w:pPr>
        <w:tabs>
          <w:tab w:val="left" w:pos="7513"/>
          <w:tab w:val="left" w:pos="8080"/>
          <w:tab w:val="left" w:pos="9639"/>
        </w:tabs>
        <w:jc w:val="center"/>
        <w:rPr>
          <w:rFonts w:ascii="Arial Black" w:hAnsi="Arial Black" w:cs="Arial"/>
          <w:b/>
          <w:color w:val="0070C0"/>
          <w:sz w:val="44"/>
          <w:szCs w:val="44"/>
        </w:rPr>
      </w:pPr>
    </w:p>
    <w:p w:rsidR="005D1B7C" w:rsidRDefault="005D1B7C" w:rsidP="00AC0EAA">
      <w:pPr>
        <w:tabs>
          <w:tab w:val="left" w:pos="7513"/>
          <w:tab w:val="left" w:pos="8080"/>
          <w:tab w:val="left" w:pos="9639"/>
        </w:tabs>
        <w:ind w:firstLine="851"/>
        <w:jc w:val="both"/>
        <w:rPr>
          <w:rFonts w:ascii="Arial" w:hAnsi="Arial" w:cs="Arial"/>
          <w:b/>
          <w:szCs w:val="28"/>
        </w:rPr>
      </w:pPr>
      <w:r>
        <w:rPr>
          <w:rFonts w:ascii="Arial" w:hAnsi="Arial" w:cs="Arial"/>
          <w:b/>
          <w:sz w:val="40"/>
          <w:szCs w:val="40"/>
        </w:rPr>
        <w:t xml:space="preserve">Если Вы являетесь инвалидом по зрению либо имеете нарушения функций опорно-двигательного аппарата и приняли решение проголосовать непосредственно на избирательном участке, но Вам требуется для </w:t>
      </w:r>
      <w:r>
        <w:rPr>
          <w:rFonts w:ascii="Arial" w:hAnsi="Arial" w:cs="Arial"/>
          <w:b/>
          <w:sz w:val="40"/>
          <w:szCs w:val="40"/>
        </w:rPr>
        <w:lastRenderedPageBreak/>
        <w:t xml:space="preserve">этого какая-либо помощь, то желательно предварительно до дня голосования уведомить об этом территориальную избирательную комиссию </w:t>
      </w:r>
      <w:r>
        <w:rPr>
          <w:rFonts w:ascii="Arial" w:hAnsi="Arial" w:cs="Arial"/>
          <w:b/>
          <w:szCs w:val="28"/>
        </w:rPr>
        <w:t>________________________</w:t>
      </w:r>
    </w:p>
    <w:p w:rsidR="005D1B7C" w:rsidRDefault="005D1B7C" w:rsidP="00AC0EAA">
      <w:pPr>
        <w:tabs>
          <w:tab w:val="left" w:pos="7513"/>
          <w:tab w:val="left" w:pos="8080"/>
          <w:tab w:val="left" w:pos="9639"/>
        </w:tabs>
        <w:ind w:firstLine="851"/>
        <w:jc w:val="both"/>
        <w:rPr>
          <w:rFonts w:ascii="Arial" w:hAnsi="Arial" w:cs="Arial"/>
          <w:b/>
          <w:szCs w:val="28"/>
        </w:rPr>
      </w:pPr>
      <w:r>
        <w:rPr>
          <w:rFonts w:ascii="Arial" w:hAnsi="Arial" w:cs="Arial"/>
          <w:b/>
          <w:szCs w:val="28"/>
        </w:rPr>
        <w:t xml:space="preserve">                                                             </w:t>
      </w:r>
      <w:r w:rsidR="003D191F">
        <w:rPr>
          <w:rFonts w:ascii="Arial" w:hAnsi="Arial" w:cs="Arial"/>
          <w:b/>
          <w:szCs w:val="28"/>
        </w:rPr>
        <w:t xml:space="preserve">          </w:t>
      </w:r>
      <w:r>
        <w:rPr>
          <w:rFonts w:ascii="Arial" w:hAnsi="Arial" w:cs="Arial"/>
          <w:b/>
          <w:szCs w:val="28"/>
        </w:rPr>
        <w:t xml:space="preserve"> (наименование) </w:t>
      </w:r>
    </w:p>
    <w:p w:rsidR="005D1B7C" w:rsidRDefault="005D1B7C" w:rsidP="00AC0EAA">
      <w:pPr>
        <w:tabs>
          <w:tab w:val="left" w:pos="7513"/>
          <w:tab w:val="left" w:pos="8080"/>
          <w:tab w:val="left" w:pos="9639"/>
        </w:tabs>
        <w:jc w:val="both"/>
        <w:rPr>
          <w:rFonts w:ascii="Arial" w:hAnsi="Arial" w:cs="Arial"/>
          <w:b/>
          <w:sz w:val="40"/>
          <w:szCs w:val="40"/>
        </w:rPr>
      </w:pPr>
      <w:r>
        <w:rPr>
          <w:rFonts w:ascii="Arial" w:hAnsi="Arial" w:cs="Arial"/>
          <w:b/>
          <w:sz w:val="40"/>
          <w:szCs w:val="40"/>
        </w:rPr>
        <w:t>(тел. __________) или участковую избирательную комиссию избирательного участка № ______ (тел. _____________), получить там необходимую информацию.</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При голосовании на избирательном участке для получения бюллетеня Вы должны предъявить паспорт или документ, заменяющий паспорт гражданина.</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Для голосования на выборах депутатов Законодательного Собрания Краснодарского края Вы получаете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избирательному округу.</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При получении избирательных бюллетеней Вы проставляете в списке избирателей серию и номер своего паспорта или документа, заменяющего паспорт гражданина. С Вашего согласия либо по Вашей просьбе серия и номер предъявляемого Вами паспорта или документа, заменяющего паспорт гражданина, могут быть проставлены в списке избирателей членом участковой комиссии с </w:t>
      </w:r>
      <w:r>
        <w:rPr>
          <w:rFonts w:ascii="Arial" w:hAnsi="Arial" w:cs="Arial"/>
          <w:b/>
          <w:sz w:val="40"/>
          <w:szCs w:val="40"/>
        </w:rPr>
        <w:lastRenderedPageBreak/>
        <w:t>правом решающего голоса. Вы проверяете правильность произведенной записи и расписываетесь в соответствующей графе списка избирателей в получении каждого из избирательных бюллетеней. Член участковой избирательной комиссии, выдавший Вам бюллетени, также расписывается в соответствующей графе списка избирателей.</w:t>
      </w:r>
    </w:p>
    <w:p w:rsidR="005D1B7C" w:rsidRDefault="005D1B7C" w:rsidP="00AC0EAA">
      <w:pPr>
        <w:tabs>
          <w:tab w:val="left" w:pos="7513"/>
          <w:tab w:val="left" w:pos="8080"/>
          <w:tab w:val="left" w:pos="9639"/>
        </w:tabs>
        <w:ind w:firstLine="851"/>
        <w:jc w:val="both"/>
        <w:rPr>
          <w:rFonts w:ascii="Arial" w:hAnsi="Arial" w:cs="Arial"/>
          <w:b/>
          <w:sz w:val="40"/>
          <w:szCs w:val="40"/>
        </w:rPr>
      </w:pPr>
      <w:proofErr w:type="gramStart"/>
      <w:r>
        <w:rPr>
          <w:rFonts w:ascii="Arial" w:hAnsi="Arial" w:cs="Arial"/>
          <w:b/>
          <w:sz w:val="40"/>
          <w:szCs w:val="40"/>
        </w:rPr>
        <w:t>Если Вы вследствие инвалидности или по состоянию здоровья не можете самостоятельно расписаться в получении избирательного бюллетеня или заполнить избирательный бюллетень, Вы вправе воспользоваться для этого помощью другого избирателя, не являющегося членом участковой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либо доверенным лицом избирательного объединения, наблюдателем.</w:t>
      </w:r>
      <w:proofErr w:type="gramEnd"/>
      <w:r>
        <w:rPr>
          <w:rFonts w:ascii="Arial" w:hAnsi="Arial" w:cs="Arial"/>
          <w:b/>
          <w:sz w:val="40"/>
          <w:szCs w:val="40"/>
        </w:rPr>
        <w:t xml:space="preserve"> В таком случае Вы устно извещаете избирательную комиссию о своем намерении воспользоваться помощью другого лица. При этом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lastRenderedPageBreak/>
        <w:t xml:space="preserve">Голосование проводится путем внесения Вами в избирательный бюллетень любого знака в квадрат, относящийся к кандидату или краевому списку кандидатов, в пользу которого сделан выбор. </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Свой бюллетень Вы заполняете в специально оборудованной кабине или ином специально оборудованном месте для тайного голосования, где не допускается присутствие других лиц, за исключением случая, когда Вы не имеете возможности самостоятельно заполнить бюллетень.</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Заполненные избирательные бюллетени Вы опускаете в опечатанный (опломбированный) стационарный ящик для голосования либо в технические средства подсчета голосов при их использовании.</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Техническими средствами подсчета голосов являются программно-технические комплексы для обработки избирательных бюллетеней (КОИБ).</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Информация о правилах пользования техническими средствами подсчета голосов размещена на избирательном участке.</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Если Вы считаете, что при заполнении избирательного бюллетеня допустили ошибку, то вправе до опускания избирательного бюллетеня в </w:t>
      </w:r>
      <w:r w:rsidR="004B7367">
        <w:rPr>
          <w:rFonts w:ascii="Arial" w:hAnsi="Arial" w:cs="Arial"/>
          <w:b/>
          <w:sz w:val="40"/>
          <w:szCs w:val="40"/>
        </w:rPr>
        <w:t xml:space="preserve">стационарный </w:t>
      </w:r>
      <w:r>
        <w:rPr>
          <w:rFonts w:ascii="Arial" w:hAnsi="Arial" w:cs="Arial"/>
          <w:b/>
          <w:sz w:val="40"/>
          <w:szCs w:val="40"/>
        </w:rPr>
        <w:t xml:space="preserve">ящик для голосования или в КОИБ обратиться к члену избирательной комиссии, выдавшему избирательный бюллетень, с </w:t>
      </w:r>
      <w:r>
        <w:rPr>
          <w:rFonts w:ascii="Arial" w:hAnsi="Arial" w:cs="Arial"/>
          <w:b/>
          <w:sz w:val="40"/>
          <w:szCs w:val="40"/>
        </w:rPr>
        <w:lastRenderedPageBreak/>
        <w:t>просьбой выдать Вам новый избирательный бюллетень взамен испорченного.</w:t>
      </w:r>
    </w:p>
    <w:p w:rsidR="005D1B7C" w:rsidRDefault="005D1B7C" w:rsidP="00AC0EAA">
      <w:pPr>
        <w:tabs>
          <w:tab w:val="left" w:pos="7513"/>
          <w:tab w:val="left" w:pos="8080"/>
          <w:tab w:val="left" w:pos="9639"/>
        </w:tabs>
        <w:rPr>
          <w:rFonts w:ascii="Impact" w:hAnsi="Impact" w:cs="Arial"/>
          <w:b/>
          <w:sz w:val="40"/>
          <w:szCs w:val="40"/>
        </w:rPr>
      </w:pPr>
    </w:p>
    <w:p w:rsidR="005D1B7C" w:rsidRPr="00D97DED" w:rsidRDefault="005D1B7C" w:rsidP="00AC0EAA">
      <w:pPr>
        <w:tabs>
          <w:tab w:val="left" w:pos="7513"/>
          <w:tab w:val="left" w:pos="8080"/>
          <w:tab w:val="left" w:pos="9639"/>
        </w:tabs>
        <w:spacing w:after="360"/>
        <w:jc w:val="center"/>
        <w:rPr>
          <w:rFonts w:ascii="Arial Black" w:hAnsi="Arial Black" w:cs="Arial"/>
          <w:b/>
          <w:color w:val="0070C0"/>
          <w:sz w:val="44"/>
          <w:szCs w:val="44"/>
        </w:rPr>
      </w:pPr>
      <w:r>
        <w:rPr>
          <w:rFonts w:ascii="Arial Black" w:hAnsi="Arial Black" w:cs="Arial"/>
          <w:b/>
          <w:color w:val="0070C0"/>
          <w:sz w:val="44"/>
          <w:szCs w:val="44"/>
        </w:rPr>
        <w:t>Оборудование помещений для голосования</w:t>
      </w:r>
    </w:p>
    <w:p w:rsidR="005D1B7C" w:rsidRDefault="005D1B7C" w:rsidP="00AC0EAA">
      <w:pPr>
        <w:tabs>
          <w:tab w:val="left" w:pos="7513"/>
          <w:tab w:val="left" w:pos="8080"/>
          <w:tab w:val="left" w:pos="9639"/>
        </w:tabs>
        <w:spacing w:after="120"/>
        <w:ind w:firstLine="851"/>
        <w:jc w:val="both"/>
        <w:rPr>
          <w:rFonts w:ascii="Arial" w:hAnsi="Arial" w:cs="Arial"/>
          <w:b/>
          <w:sz w:val="40"/>
          <w:szCs w:val="40"/>
        </w:rPr>
      </w:pPr>
      <w:r>
        <w:rPr>
          <w:rFonts w:ascii="Arial" w:hAnsi="Arial" w:cs="Arial"/>
          <w:b/>
          <w:sz w:val="40"/>
          <w:szCs w:val="40"/>
        </w:rPr>
        <w:t>В целях максимальной доступности помещений для голосования для избирателей с нарушениями функций опорно-двигательного аппарата, в том числе инвалидов-колясочников, на избирательных участках должны использоваться специальные кабины для тайного голосования (места для тайного голосования), позволяющие заехать на коляске, удобные подъездные и пешеходные пути, специальные места для стоянки личного автотранспорта. Помещения для голосования должны размещаться на первых этажах зданий либо должно быть обеспечено наличие лифтов с широким проемом дверей, а также наличие пандусов, настилов, достаточное освещение.</w:t>
      </w:r>
    </w:p>
    <w:p w:rsidR="005D1B7C" w:rsidRDefault="005D1B7C" w:rsidP="00AC0EAA">
      <w:pPr>
        <w:tabs>
          <w:tab w:val="left" w:pos="7513"/>
          <w:tab w:val="left" w:pos="8080"/>
          <w:tab w:val="left" w:pos="9639"/>
        </w:tabs>
        <w:spacing w:after="120"/>
        <w:ind w:firstLine="851"/>
        <w:jc w:val="both"/>
        <w:rPr>
          <w:rFonts w:ascii="Arial" w:hAnsi="Arial" w:cs="Arial"/>
          <w:b/>
          <w:sz w:val="40"/>
          <w:szCs w:val="40"/>
        </w:rPr>
      </w:pPr>
      <w:r>
        <w:rPr>
          <w:rFonts w:ascii="Arial" w:hAnsi="Arial" w:cs="Arial"/>
          <w:b/>
          <w:sz w:val="40"/>
          <w:szCs w:val="40"/>
        </w:rPr>
        <w:t>Для инвалидов по зрению на избирательных участках, как правило, предоставляются устройства для оптической коррекции (увеличительные средства, лупы, увеличительные стекла), трафареты для заполнения избирательных бюллетеней.</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lastRenderedPageBreak/>
        <w:t>Для организации на избирательных участках самостоятельного голосования избирателей, являющихся инвалидами по зрению, по решению избирательной комиссии Краснодарского края территориальные избирательные комиссии изготавливают специальные трафареты с прорезями на месте квадратов, находящихся справа от фамилии кандидатов, наименований избирательных объединений, выдвинувших зарегистрированные краевые списки кандидатов, для проставления знака.</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Поместив незаполненный избирательный бюллетень в трафарет, Вы сможете на ощупь, по счету найти фамилию кандидата, наименование избирательного объединения и поставить любой знак в квадрате соответствующей прорези.</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Заполнив избирательный бюллетень, Вы достаете его из трафарета и опускаете в ящик для голосования или в КОИБ.</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На избирательном участке используются прозрачные </w:t>
      </w:r>
      <w:r w:rsidR="00B223AE">
        <w:rPr>
          <w:rFonts w:ascii="Arial" w:hAnsi="Arial" w:cs="Arial"/>
          <w:b/>
          <w:sz w:val="40"/>
          <w:szCs w:val="40"/>
        </w:rPr>
        <w:t xml:space="preserve">или полупрозрачные </w:t>
      </w:r>
      <w:r>
        <w:rPr>
          <w:rFonts w:ascii="Arial" w:hAnsi="Arial" w:cs="Arial"/>
          <w:b/>
          <w:sz w:val="40"/>
          <w:szCs w:val="40"/>
        </w:rPr>
        <w:t>ящики для голосования. Сложите избирательный бюллетень текстом внутрь и опустите в ящик для голосования.</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На избирательные участки, где предполагается участие в голосовании большого числа инвалидов по слуху, при содействии соответствующих организаций </w:t>
      </w:r>
      <w:r>
        <w:rPr>
          <w:rFonts w:ascii="Arial" w:hAnsi="Arial" w:cs="Arial"/>
          <w:b/>
          <w:sz w:val="40"/>
          <w:szCs w:val="40"/>
        </w:rPr>
        <w:lastRenderedPageBreak/>
        <w:t xml:space="preserve">инвалидов могут приглашаться </w:t>
      </w:r>
      <w:proofErr w:type="spellStart"/>
      <w:r>
        <w:rPr>
          <w:rFonts w:ascii="Arial" w:hAnsi="Arial" w:cs="Arial"/>
          <w:b/>
          <w:sz w:val="40"/>
          <w:szCs w:val="40"/>
        </w:rPr>
        <w:t>сурдо-переводчики</w:t>
      </w:r>
      <w:proofErr w:type="spellEnd"/>
      <w:r>
        <w:rPr>
          <w:rFonts w:ascii="Arial" w:hAnsi="Arial" w:cs="Arial"/>
          <w:b/>
          <w:sz w:val="40"/>
          <w:szCs w:val="40"/>
        </w:rPr>
        <w:t>.</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В помещении для голосования либо непосредственно перед ним участковая избирательная комиссия оборудует информационный стенд, на котором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краевые списки кандидатов, наименования избирательных объединений, участвующих в данных выборах.</w:t>
      </w:r>
    </w:p>
    <w:p w:rsidR="005D1B7C" w:rsidRDefault="005D1B7C" w:rsidP="00AC0EAA">
      <w:pPr>
        <w:tabs>
          <w:tab w:val="left" w:pos="7513"/>
          <w:tab w:val="left" w:pos="8080"/>
          <w:tab w:val="left" w:pos="9639"/>
        </w:tabs>
        <w:ind w:firstLine="851"/>
        <w:jc w:val="both"/>
        <w:rPr>
          <w:rFonts w:ascii="Arial" w:hAnsi="Arial" w:cs="Arial"/>
          <w:b/>
          <w:sz w:val="40"/>
          <w:szCs w:val="40"/>
        </w:rPr>
      </w:pPr>
    </w:p>
    <w:p w:rsidR="005D1B7C" w:rsidRDefault="005D1B7C" w:rsidP="00AC0EAA">
      <w:pPr>
        <w:tabs>
          <w:tab w:val="left" w:pos="7513"/>
          <w:tab w:val="left" w:pos="8080"/>
          <w:tab w:val="left" w:pos="9639"/>
        </w:tabs>
        <w:jc w:val="center"/>
        <w:rPr>
          <w:rFonts w:ascii="Arial Black" w:hAnsi="Arial Black" w:cs="Arial"/>
          <w:b/>
          <w:color w:val="0070C0"/>
          <w:sz w:val="44"/>
          <w:szCs w:val="44"/>
        </w:rPr>
      </w:pPr>
      <w:r>
        <w:rPr>
          <w:rFonts w:ascii="Arial Black" w:hAnsi="Arial Black" w:cs="Arial"/>
          <w:b/>
          <w:color w:val="0070C0"/>
          <w:sz w:val="44"/>
          <w:szCs w:val="44"/>
        </w:rPr>
        <w:t>Голосование вне помещения для голосования</w:t>
      </w:r>
    </w:p>
    <w:p w:rsidR="005D1B7C" w:rsidRDefault="005D1B7C" w:rsidP="00AC0EAA">
      <w:pPr>
        <w:tabs>
          <w:tab w:val="left" w:pos="7513"/>
          <w:tab w:val="left" w:pos="8080"/>
          <w:tab w:val="left" w:pos="9639"/>
        </w:tabs>
        <w:ind w:firstLine="851"/>
        <w:jc w:val="center"/>
        <w:rPr>
          <w:rFonts w:ascii="Arial" w:hAnsi="Arial" w:cs="Arial"/>
          <w:b/>
          <w:sz w:val="44"/>
          <w:szCs w:val="44"/>
        </w:rPr>
      </w:pP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Проголосовать вне помещения для голосования Вы можете только в день голосования на основании своего письменного заявления или устного обращения (в том числе переданного при содействии других лиц), поданного в участковую избирательную комиссию заблаговременно (с 31 августа по 10 сентября 2017 года), но не позднее 14 часов </w:t>
      </w:r>
      <w:r>
        <w:rPr>
          <w:rFonts w:ascii="Arial" w:hAnsi="Arial" w:cs="Arial"/>
          <w:b/>
          <w:sz w:val="40"/>
          <w:szCs w:val="40"/>
        </w:rPr>
        <w:br/>
        <w:t xml:space="preserve">10 сентября 2017 года. Заявление (устное обращение), поступившее позднее указанного </w:t>
      </w:r>
      <w:r>
        <w:rPr>
          <w:rFonts w:ascii="Arial" w:hAnsi="Arial" w:cs="Arial"/>
          <w:b/>
          <w:sz w:val="40"/>
          <w:szCs w:val="40"/>
        </w:rPr>
        <w:lastRenderedPageBreak/>
        <w:t>срока, не подлежит удовлетворению, о чем Вы либо лицо, оказавшее содействие в передаче обращения, уведомляетесь устно непосредственно в момент принятия заявления (устного обращения).</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В письменном заявлении (устном обращении) о предоставлении возможности проголосовать вне помещения для голосования Вы должны указать причину (инвалидность или состояние здоровья), по которой Вы не можете прибыть в помещение для голосования. В заявлении должны содержаться Ваши фамилия, имя и отчество, адрес места жительства.</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При проведении голосования вне помещения для голосования не менее двух членов участковой избирательной комиссии с правом решающего голоса либо один член участковой избирательной комиссии с правом решающего голоса и не менее двух лиц из числа членов избирательной комиссии с правом совещательного голоса и наблюдателей выезжают к Вам на дом. Они должны иметь при себе предварительно опечатанный (опломбированный) переносной ящик для голосования, необходимое количество бюллетеней установленной формы, реестр регистрации поданных заявлений (устных обращений) избирателей о предоставлении им возможности проголосовать вне помещения для </w:t>
      </w:r>
      <w:r>
        <w:rPr>
          <w:rFonts w:ascii="Arial" w:hAnsi="Arial" w:cs="Arial"/>
          <w:b/>
          <w:sz w:val="40"/>
          <w:szCs w:val="40"/>
        </w:rPr>
        <w:lastRenderedPageBreak/>
        <w:t xml:space="preserve">голосования либо заверенную выписку из него, содержащую необходимые данные об избирателях и </w:t>
      </w:r>
      <w:proofErr w:type="gramStart"/>
      <w:r>
        <w:rPr>
          <w:rFonts w:ascii="Arial" w:hAnsi="Arial" w:cs="Arial"/>
          <w:b/>
          <w:sz w:val="40"/>
          <w:szCs w:val="40"/>
        </w:rPr>
        <w:t>запись</w:t>
      </w:r>
      <w:proofErr w:type="gramEnd"/>
      <w:r>
        <w:rPr>
          <w:rFonts w:ascii="Arial" w:hAnsi="Arial" w:cs="Arial"/>
          <w:b/>
          <w:sz w:val="40"/>
          <w:szCs w:val="40"/>
        </w:rPr>
        <w:t xml:space="preserve"> о поступивших заявлениях (устных обращениях) избирателей, письменные принадлежности (за исключением карандашей) для заполнения Вами избирательного бюллетеня.</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При прибытии членов участковой избирательной комиссии по устному обращению, оно подтверждается Вашим письменным заявлением. На заявлении о предоставлении возможности проголосовать вне помещения для голосования Вы указываете серию и номер своего паспорта или документа, заменяющего паспорт гражданина, адрес места жительства и своей подписью удостоверяете получение каждого избирательного бюллетеня. В случае</w:t>
      </w:r>
      <w:proofErr w:type="gramStart"/>
      <w:r>
        <w:rPr>
          <w:rFonts w:ascii="Arial" w:hAnsi="Arial" w:cs="Arial"/>
          <w:b/>
          <w:sz w:val="40"/>
          <w:szCs w:val="40"/>
        </w:rPr>
        <w:t>,</w:t>
      </w:r>
      <w:proofErr w:type="gramEnd"/>
      <w:r>
        <w:rPr>
          <w:rFonts w:ascii="Arial" w:hAnsi="Arial" w:cs="Arial"/>
          <w:b/>
          <w:sz w:val="40"/>
          <w:szCs w:val="40"/>
        </w:rPr>
        <w:t xml:space="preserve"> если Вы не можете самостоятельно написать заявление, Вы можете воспользоваться помощью другого лица, не являющегося членом участковой избирательной комиссии, наблюдателем.</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С Вашего согласия или по Вашей просьбе паспортные данные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Вашем письменном </w:t>
      </w:r>
      <w:r>
        <w:rPr>
          <w:rFonts w:ascii="Arial" w:hAnsi="Arial" w:cs="Arial"/>
          <w:b/>
          <w:sz w:val="40"/>
          <w:szCs w:val="40"/>
        </w:rPr>
        <w:lastRenderedPageBreak/>
        <w:t xml:space="preserve">заявлении. В заявлении также делаются отметки о получении нового избирательного бюллетеня взамен испорченного (в случае, если такой факт имел место), а также общее количество полученных избирательных бюллетеней. </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Если Вы, подав заявление о своем желании проголосовать вне помещения для голосования, прибыли на избирательный участок после выезда к Вам членов участковой избирательной комиссии, то Вы сможете проголосовать только после возращения членов участковой избирательной комиссии, выехавших по Вашему заявлению (устному обращению), в помещение для голосования.</w:t>
      </w:r>
    </w:p>
    <w:p w:rsidR="005D1B7C" w:rsidRDefault="005D1B7C" w:rsidP="00AC0EAA">
      <w:pPr>
        <w:tabs>
          <w:tab w:val="left" w:pos="7513"/>
          <w:tab w:val="left" w:pos="8080"/>
          <w:tab w:val="left" w:pos="9639"/>
          <w:tab w:val="left" w:pos="9781"/>
        </w:tabs>
        <w:jc w:val="center"/>
        <w:rPr>
          <w:rFonts w:ascii="Arial Black" w:hAnsi="Arial Black" w:cs="Arial"/>
          <w:b/>
          <w:color w:val="0070C0"/>
          <w:sz w:val="44"/>
          <w:szCs w:val="44"/>
        </w:rPr>
      </w:pPr>
    </w:p>
    <w:p w:rsidR="005D1B7C" w:rsidRDefault="005D1B7C" w:rsidP="00AC0EAA">
      <w:pPr>
        <w:tabs>
          <w:tab w:val="left" w:pos="7513"/>
          <w:tab w:val="left" w:pos="8080"/>
          <w:tab w:val="left" w:pos="9639"/>
          <w:tab w:val="left" w:pos="9781"/>
        </w:tabs>
        <w:jc w:val="center"/>
        <w:rPr>
          <w:rFonts w:ascii="Arial Black" w:hAnsi="Arial Black" w:cs="Arial"/>
          <w:b/>
          <w:color w:val="0070C0"/>
          <w:sz w:val="44"/>
          <w:szCs w:val="44"/>
        </w:rPr>
      </w:pPr>
      <w:r>
        <w:rPr>
          <w:rFonts w:ascii="Arial Black" w:hAnsi="Arial Black" w:cs="Arial"/>
          <w:b/>
          <w:color w:val="0070C0"/>
          <w:sz w:val="44"/>
          <w:szCs w:val="44"/>
        </w:rPr>
        <w:t>Где можно получить информацию</w:t>
      </w:r>
    </w:p>
    <w:p w:rsidR="005D1B7C" w:rsidRDefault="005D1B7C" w:rsidP="00AC0EAA">
      <w:pPr>
        <w:tabs>
          <w:tab w:val="left" w:pos="7513"/>
          <w:tab w:val="left" w:pos="8080"/>
          <w:tab w:val="left" w:pos="9639"/>
          <w:tab w:val="left" w:pos="9781"/>
        </w:tabs>
        <w:jc w:val="center"/>
        <w:rPr>
          <w:rFonts w:ascii="Arial Black" w:hAnsi="Arial Black" w:cs="Arial"/>
          <w:b/>
          <w:color w:val="0070C0"/>
          <w:sz w:val="44"/>
          <w:szCs w:val="44"/>
        </w:rPr>
      </w:pPr>
      <w:r>
        <w:rPr>
          <w:rFonts w:ascii="Arial Black" w:hAnsi="Arial Black" w:cs="Arial"/>
          <w:b/>
          <w:color w:val="0070C0"/>
          <w:sz w:val="44"/>
          <w:szCs w:val="44"/>
        </w:rPr>
        <w:t>о порядке голосования</w:t>
      </w:r>
    </w:p>
    <w:p w:rsidR="005D1B7C" w:rsidRDefault="005D1B7C" w:rsidP="00AC0EAA">
      <w:pPr>
        <w:tabs>
          <w:tab w:val="left" w:pos="7513"/>
          <w:tab w:val="left" w:pos="8080"/>
          <w:tab w:val="left" w:pos="9639"/>
          <w:tab w:val="left" w:pos="9781"/>
        </w:tabs>
        <w:jc w:val="center"/>
        <w:rPr>
          <w:rFonts w:ascii="Arial" w:hAnsi="Arial" w:cs="Arial"/>
          <w:b/>
          <w:color w:val="0070C0"/>
          <w:sz w:val="44"/>
          <w:szCs w:val="44"/>
        </w:rPr>
      </w:pP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 xml:space="preserve">По всем вопросам участия в голосовании Вы можете получить разъяснения в избирательной комиссии Краснодарского края, территориальной или участковой избирательных комиссиях, а также воспользовавшись возможностями телефонной </w:t>
      </w:r>
      <w:r w:rsidR="00AC0EAA">
        <w:rPr>
          <w:rFonts w:ascii="Arial" w:hAnsi="Arial" w:cs="Arial"/>
          <w:b/>
          <w:sz w:val="40"/>
          <w:szCs w:val="40"/>
        </w:rPr>
        <w:t>«</w:t>
      </w:r>
      <w:r>
        <w:rPr>
          <w:rFonts w:ascii="Arial" w:hAnsi="Arial" w:cs="Arial"/>
          <w:b/>
          <w:sz w:val="40"/>
          <w:szCs w:val="40"/>
        </w:rPr>
        <w:t>горячей линии</w:t>
      </w:r>
      <w:r w:rsidR="00AC0EAA">
        <w:rPr>
          <w:rFonts w:ascii="Arial" w:hAnsi="Arial" w:cs="Arial"/>
          <w:b/>
          <w:sz w:val="40"/>
          <w:szCs w:val="40"/>
        </w:rPr>
        <w:t>»</w:t>
      </w:r>
      <w:r>
        <w:rPr>
          <w:rFonts w:ascii="Arial" w:hAnsi="Arial" w:cs="Arial"/>
          <w:b/>
          <w:sz w:val="40"/>
          <w:szCs w:val="40"/>
        </w:rPr>
        <w:t xml:space="preserve"> связи, организуемой избирательными комиссиями.</w:t>
      </w:r>
    </w:p>
    <w:p w:rsidR="005D1B7C" w:rsidRDefault="005D1B7C" w:rsidP="00AC0EAA">
      <w:pPr>
        <w:tabs>
          <w:tab w:val="left" w:pos="7513"/>
          <w:tab w:val="left" w:pos="8080"/>
          <w:tab w:val="left" w:pos="9639"/>
        </w:tabs>
        <w:ind w:firstLine="851"/>
        <w:jc w:val="both"/>
        <w:rPr>
          <w:rFonts w:ascii="Arial" w:hAnsi="Arial" w:cs="Arial"/>
          <w:b/>
          <w:sz w:val="40"/>
          <w:szCs w:val="40"/>
        </w:rPr>
      </w:pPr>
      <w:r>
        <w:rPr>
          <w:rFonts w:ascii="Arial" w:hAnsi="Arial" w:cs="Arial"/>
          <w:b/>
          <w:sz w:val="40"/>
          <w:szCs w:val="40"/>
        </w:rPr>
        <w:t>Помимо этого</w:t>
      </w:r>
      <w:r w:rsidR="00C912B8">
        <w:rPr>
          <w:rFonts w:ascii="Arial" w:hAnsi="Arial" w:cs="Arial"/>
          <w:b/>
          <w:sz w:val="40"/>
          <w:szCs w:val="40"/>
        </w:rPr>
        <w:t>,</w:t>
      </w:r>
      <w:r>
        <w:rPr>
          <w:rFonts w:ascii="Arial" w:hAnsi="Arial" w:cs="Arial"/>
          <w:b/>
          <w:sz w:val="40"/>
          <w:szCs w:val="40"/>
        </w:rPr>
        <w:t xml:space="preserve"> с информацией о порядке и процедуре голосования Вы можете </w:t>
      </w:r>
      <w:r>
        <w:rPr>
          <w:rFonts w:ascii="Arial" w:hAnsi="Arial" w:cs="Arial"/>
          <w:b/>
          <w:sz w:val="40"/>
          <w:szCs w:val="40"/>
        </w:rPr>
        <w:lastRenderedPageBreak/>
        <w:t xml:space="preserve">ознакомиться в разделе </w:t>
      </w:r>
      <w:r w:rsidR="00AC0EAA">
        <w:rPr>
          <w:rFonts w:ascii="Arial" w:hAnsi="Arial" w:cs="Arial"/>
          <w:b/>
          <w:sz w:val="40"/>
          <w:szCs w:val="40"/>
        </w:rPr>
        <w:t>«</w:t>
      </w:r>
      <w:r>
        <w:rPr>
          <w:rFonts w:ascii="Arial" w:hAnsi="Arial" w:cs="Arial"/>
          <w:b/>
          <w:sz w:val="40"/>
          <w:szCs w:val="40"/>
        </w:rPr>
        <w:t>Единый день голосования 10 сентября 2017 года</w:t>
      </w:r>
      <w:r w:rsidR="00AC0EAA">
        <w:rPr>
          <w:rFonts w:ascii="Arial" w:hAnsi="Arial" w:cs="Arial"/>
          <w:b/>
          <w:sz w:val="40"/>
          <w:szCs w:val="40"/>
        </w:rPr>
        <w:t>»</w:t>
      </w:r>
      <w:r>
        <w:rPr>
          <w:rFonts w:ascii="Arial" w:hAnsi="Arial" w:cs="Arial"/>
          <w:b/>
          <w:sz w:val="40"/>
          <w:szCs w:val="40"/>
        </w:rPr>
        <w:t xml:space="preserve">, а также в разделе «Версия для </w:t>
      </w:r>
      <w:proofErr w:type="gramStart"/>
      <w:r>
        <w:rPr>
          <w:rFonts w:ascii="Arial" w:hAnsi="Arial" w:cs="Arial"/>
          <w:b/>
          <w:sz w:val="40"/>
          <w:szCs w:val="40"/>
        </w:rPr>
        <w:t>слабовидящих</w:t>
      </w:r>
      <w:proofErr w:type="gramEnd"/>
      <w:r w:rsidR="00AC0EAA">
        <w:rPr>
          <w:rFonts w:ascii="Arial" w:hAnsi="Arial" w:cs="Arial"/>
          <w:b/>
          <w:sz w:val="40"/>
          <w:szCs w:val="40"/>
        </w:rPr>
        <w:t>»</w:t>
      </w:r>
      <w:r>
        <w:rPr>
          <w:rFonts w:ascii="Arial" w:hAnsi="Arial" w:cs="Arial"/>
          <w:b/>
          <w:sz w:val="40"/>
          <w:szCs w:val="40"/>
        </w:rPr>
        <w:t>, размещенных в сетевом издании «Вестник избирательной комиссии Краснодарского края» в информационно-телекоммуникационной сети «Интернет» (</w:t>
      </w:r>
      <w:proofErr w:type="spellStart"/>
      <w:r>
        <w:rPr>
          <w:rFonts w:ascii="Arial" w:hAnsi="Arial" w:cs="Arial"/>
          <w:b/>
          <w:sz w:val="40"/>
          <w:szCs w:val="40"/>
          <w:u w:val="single"/>
          <w:lang w:val="en-US"/>
        </w:rPr>
        <w:t>ikkk</w:t>
      </w:r>
      <w:proofErr w:type="spellEnd"/>
      <w:r>
        <w:rPr>
          <w:rFonts w:ascii="Arial" w:hAnsi="Arial" w:cs="Arial"/>
          <w:b/>
          <w:sz w:val="40"/>
          <w:szCs w:val="40"/>
          <w:u w:val="single"/>
        </w:rPr>
        <w:t>.</w:t>
      </w:r>
      <w:proofErr w:type="spellStart"/>
      <w:r>
        <w:rPr>
          <w:rFonts w:ascii="Arial" w:hAnsi="Arial" w:cs="Arial"/>
          <w:b/>
          <w:sz w:val="40"/>
          <w:szCs w:val="40"/>
          <w:u w:val="single"/>
          <w:lang w:val="en-US"/>
        </w:rPr>
        <w:t>ru</w:t>
      </w:r>
      <w:proofErr w:type="spellEnd"/>
      <w:r>
        <w:rPr>
          <w:rFonts w:ascii="Arial" w:hAnsi="Arial" w:cs="Arial"/>
          <w:b/>
          <w:sz w:val="40"/>
          <w:szCs w:val="40"/>
          <w:u w:val="single"/>
        </w:rPr>
        <w:t>)</w:t>
      </w:r>
      <w:r>
        <w:rPr>
          <w:rFonts w:ascii="Arial" w:hAnsi="Arial" w:cs="Arial"/>
          <w:b/>
        </w:rPr>
        <w:t>.</w:t>
      </w:r>
    </w:p>
    <w:p w:rsidR="005D1B7C" w:rsidRDefault="005D1B7C" w:rsidP="00AC0EAA">
      <w:pPr>
        <w:tabs>
          <w:tab w:val="left" w:pos="7513"/>
          <w:tab w:val="left" w:pos="8080"/>
          <w:tab w:val="left" w:pos="9639"/>
          <w:tab w:val="left" w:pos="9781"/>
        </w:tabs>
        <w:jc w:val="both"/>
        <w:rPr>
          <w:rFonts w:ascii="Arial" w:hAnsi="Arial" w:cs="Arial"/>
          <w:b/>
        </w:rPr>
      </w:pPr>
    </w:p>
    <w:p w:rsidR="005D1B7C" w:rsidRDefault="005D1B7C" w:rsidP="00AC0EAA">
      <w:pPr>
        <w:tabs>
          <w:tab w:val="left" w:pos="9639"/>
        </w:tabs>
        <w:jc w:val="both"/>
        <w:rPr>
          <w:rFonts w:ascii="Arial" w:hAnsi="Arial" w:cs="Arial"/>
          <w:b/>
          <w:sz w:val="40"/>
          <w:szCs w:val="40"/>
        </w:rPr>
      </w:pPr>
    </w:p>
    <w:p w:rsidR="005D1B7C" w:rsidRDefault="005D1B7C" w:rsidP="00AC0EAA">
      <w:pPr>
        <w:tabs>
          <w:tab w:val="left" w:pos="9639"/>
        </w:tabs>
        <w:ind w:left="708" w:firstLine="143"/>
        <w:jc w:val="both"/>
        <w:rPr>
          <w:rFonts w:ascii="Arial" w:hAnsi="Arial" w:cs="Arial"/>
          <w:b/>
          <w:sz w:val="40"/>
          <w:szCs w:val="40"/>
        </w:rPr>
      </w:pPr>
    </w:p>
    <w:p w:rsidR="005D1B7C" w:rsidRDefault="005D1B7C" w:rsidP="00AC0EAA">
      <w:pPr>
        <w:tabs>
          <w:tab w:val="left" w:pos="9639"/>
        </w:tabs>
        <w:ind w:left="708" w:firstLine="143"/>
        <w:jc w:val="both"/>
        <w:rPr>
          <w:rFonts w:ascii="Arial" w:hAnsi="Arial" w:cs="Arial"/>
          <w:b/>
          <w:color w:val="FF0000"/>
          <w:sz w:val="44"/>
          <w:szCs w:val="44"/>
        </w:rPr>
      </w:pPr>
      <w:r>
        <w:rPr>
          <w:rFonts w:ascii="Arial" w:hAnsi="Arial" w:cs="Arial"/>
          <w:b/>
          <w:color w:val="FF0000"/>
          <w:sz w:val="44"/>
          <w:szCs w:val="44"/>
        </w:rPr>
        <w:t xml:space="preserve">10 сентября 2017 года проводятся: </w:t>
      </w:r>
    </w:p>
    <w:p w:rsidR="005D1B7C" w:rsidRDefault="005D1B7C" w:rsidP="00AC0EAA">
      <w:pPr>
        <w:tabs>
          <w:tab w:val="left" w:pos="9639"/>
        </w:tabs>
        <w:ind w:left="708" w:firstLine="143"/>
        <w:jc w:val="both"/>
        <w:rPr>
          <w:rFonts w:ascii="Arial" w:hAnsi="Arial" w:cs="Arial"/>
          <w:b/>
          <w:color w:val="FF0000"/>
          <w:sz w:val="44"/>
          <w:szCs w:val="44"/>
        </w:rPr>
      </w:pP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xml:space="preserve">- выборы депутатов Законодательного Собрания Краснодарского края; </w:t>
      </w: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выборы деп</w:t>
      </w:r>
      <w:r w:rsidR="00B223AE">
        <w:rPr>
          <w:rFonts w:ascii="Arial" w:hAnsi="Arial" w:cs="Arial"/>
          <w:b/>
          <w:sz w:val="40"/>
          <w:szCs w:val="40"/>
        </w:rPr>
        <w:t>утатов представительных органов трех городских поселений и</w:t>
      </w:r>
      <w:r w:rsidR="007B42F8">
        <w:rPr>
          <w:rFonts w:ascii="Arial" w:hAnsi="Arial" w:cs="Arial"/>
          <w:b/>
          <w:sz w:val="40"/>
          <w:szCs w:val="40"/>
        </w:rPr>
        <w:t xml:space="preserve"> одного </w:t>
      </w:r>
      <w:r w:rsidR="00B223AE">
        <w:rPr>
          <w:rFonts w:ascii="Arial" w:hAnsi="Arial" w:cs="Arial"/>
          <w:b/>
          <w:sz w:val="40"/>
          <w:szCs w:val="40"/>
        </w:rPr>
        <w:t>муниципального район</w:t>
      </w:r>
      <w:r w:rsidR="007B42F8">
        <w:rPr>
          <w:rFonts w:ascii="Arial" w:hAnsi="Arial" w:cs="Arial"/>
          <w:b/>
          <w:sz w:val="40"/>
          <w:szCs w:val="40"/>
        </w:rPr>
        <w:t>а;</w:t>
      </w: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основные выборы глав 50 городских и сельских поселений;</w:t>
      </w: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досрочные выборы глав 19 городских и сельских поселений;</w:t>
      </w: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до</w:t>
      </w:r>
      <w:r w:rsidR="00AC0EAA">
        <w:rPr>
          <w:rFonts w:ascii="Arial" w:hAnsi="Arial" w:cs="Arial"/>
          <w:b/>
          <w:sz w:val="40"/>
          <w:szCs w:val="40"/>
        </w:rPr>
        <w:t>полнительные выборы депутатов 9 </w:t>
      </w:r>
      <w:r>
        <w:rPr>
          <w:rFonts w:ascii="Arial" w:hAnsi="Arial" w:cs="Arial"/>
          <w:b/>
          <w:sz w:val="40"/>
          <w:szCs w:val="40"/>
        </w:rPr>
        <w:t>муниципальных районов и городских округов;</w:t>
      </w:r>
    </w:p>
    <w:p w:rsidR="005D1B7C" w:rsidRDefault="005D1B7C" w:rsidP="00AC0EAA">
      <w:pPr>
        <w:tabs>
          <w:tab w:val="left" w:pos="9639"/>
        </w:tabs>
        <w:ind w:firstLine="851"/>
        <w:jc w:val="both"/>
        <w:rPr>
          <w:rFonts w:ascii="Arial" w:hAnsi="Arial" w:cs="Arial"/>
          <w:b/>
          <w:sz w:val="40"/>
          <w:szCs w:val="40"/>
        </w:rPr>
      </w:pPr>
      <w:r>
        <w:rPr>
          <w:rFonts w:ascii="Arial" w:hAnsi="Arial" w:cs="Arial"/>
          <w:b/>
          <w:sz w:val="40"/>
          <w:szCs w:val="40"/>
        </w:rPr>
        <w:t>- доп</w:t>
      </w:r>
      <w:r w:rsidR="00AC0EAA">
        <w:rPr>
          <w:rFonts w:ascii="Arial" w:hAnsi="Arial" w:cs="Arial"/>
          <w:b/>
          <w:sz w:val="40"/>
          <w:szCs w:val="40"/>
        </w:rPr>
        <w:t>олнительные выборы депутатов 27 </w:t>
      </w:r>
      <w:r>
        <w:rPr>
          <w:rFonts w:ascii="Arial" w:hAnsi="Arial" w:cs="Arial"/>
          <w:b/>
          <w:sz w:val="40"/>
          <w:szCs w:val="40"/>
        </w:rPr>
        <w:t>городских и сельских поселений.</w:t>
      </w:r>
    </w:p>
    <w:p w:rsidR="005D1B7C" w:rsidRDefault="005D1B7C" w:rsidP="005D1B7C"/>
    <w:p w:rsidR="005D1B7C" w:rsidRDefault="005D1B7C" w:rsidP="005D1B7C">
      <w:pPr>
        <w:pStyle w:val="aa"/>
        <w:spacing w:line="240" w:lineRule="exact"/>
        <w:ind w:left="5670"/>
      </w:pPr>
    </w:p>
    <w:sectPr w:rsidR="005D1B7C" w:rsidSect="00277C1A">
      <w:headerReference w:type="default" r:id="rId10"/>
      <w:footerReference w:type="first" r:id="rId11"/>
      <w:pgSz w:w="11906" w:h="16838"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AA" w:rsidRDefault="00AC0EAA" w:rsidP="00C7011E">
      <w:r>
        <w:separator/>
      </w:r>
    </w:p>
  </w:endnote>
  <w:endnote w:type="continuationSeparator" w:id="0">
    <w:p w:rsidR="00AC0EAA" w:rsidRDefault="00AC0EAA" w:rsidP="00C7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EAA" w:rsidRPr="0082509F" w:rsidRDefault="00AC0EAA">
    <w:pPr>
      <w:pStyle w:val="a5"/>
      <w:rPr>
        <w:sz w:val="16"/>
        <w:szCs w:val="16"/>
      </w:rPr>
    </w:pPr>
    <w:fldSimple w:instr=" FILENAME  \p  \* MERGEFORMAT ">
      <w:r w:rsidRPr="00AC0EAA">
        <w:rPr>
          <w:noProof/>
          <w:sz w:val="16"/>
          <w:szCs w:val="16"/>
          <w:lang w:val="en-US"/>
        </w:rPr>
        <w:t>R</w:t>
      </w:r>
      <w:r w:rsidRPr="00AC0EAA">
        <w:rPr>
          <w:noProof/>
          <w:sz w:val="16"/>
          <w:szCs w:val="16"/>
        </w:rPr>
        <w:t>:\!</w:t>
      </w:r>
      <w:r w:rsidRPr="00AC0EAA">
        <w:rPr>
          <w:noProof/>
          <w:sz w:val="16"/>
          <w:szCs w:val="16"/>
          <w:lang w:val="en-US"/>
        </w:rPr>
        <w:t>Постановления</w:t>
      </w:r>
      <w:r w:rsidRPr="00AC0EAA">
        <w:rPr>
          <w:noProof/>
          <w:sz w:val="16"/>
          <w:szCs w:val="16"/>
        </w:rPr>
        <w:t>\2016-2021\19-317-6.doc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AA" w:rsidRDefault="00AC0EAA" w:rsidP="00C7011E">
      <w:r>
        <w:separator/>
      </w:r>
    </w:p>
  </w:footnote>
  <w:footnote w:type="continuationSeparator" w:id="0">
    <w:p w:rsidR="00AC0EAA" w:rsidRDefault="00AC0EAA" w:rsidP="00C7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5529"/>
      <w:docPartObj>
        <w:docPartGallery w:val="Page Numbers (Top of Page)"/>
        <w:docPartUnique/>
      </w:docPartObj>
    </w:sdtPr>
    <w:sdtContent>
      <w:p w:rsidR="00AC0EAA" w:rsidRDefault="00AC0EAA" w:rsidP="009338B4">
        <w:pPr>
          <w:pStyle w:val="a3"/>
          <w:jc w:val="center"/>
        </w:pPr>
        <w:fldSimple w:instr=" PAGE   \* MERGEFORMAT ">
          <w:r>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060"/>
      <w:docPartObj>
        <w:docPartGallery w:val="Page Numbers (Top of Page)"/>
        <w:docPartUnique/>
      </w:docPartObj>
    </w:sdtPr>
    <w:sdtContent>
      <w:p w:rsidR="00AC0EAA" w:rsidRDefault="00AC0EAA">
        <w:pPr>
          <w:pStyle w:val="a3"/>
          <w:jc w:val="center"/>
        </w:pPr>
        <w:fldSimple w:instr=" PAGE   \* MERGEFORMAT ">
          <w:r>
            <w:rPr>
              <w:noProof/>
            </w:rPr>
            <w:t>23</w:t>
          </w:r>
        </w:fldSimple>
      </w:p>
    </w:sdtContent>
  </w:sdt>
  <w:p w:rsidR="00AC0EAA" w:rsidRDefault="00AC0E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102A1"/>
    <w:multiLevelType w:val="hybridMultilevel"/>
    <w:tmpl w:val="33D61724"/>
    <w:lvl w:ilvl="0" w:tplc="985EEC7C">
      <w:start w:val="1"/>
      <w:numFmt w:val="decimal"/>
      <w:lvlText w:val="%1."/>
      <w:lvlJc w:val="left"/>
      <w:pPr>
        <w:tabs>
          <w:tab w:val="num" w:pos="510"/>
        </w:tabs>
        <w:ind w:left="510"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rsids>
    <w:rsidRoot w:val="003019BA"/>
    <w:rsid w:val="00014AA9"/>
    <w:rsid w:val="00081269"/>
    <w:rsid w:val="00082F30"/>
    <w:rsid w:val="000A5EB1"/>
    <w:rsid w:val="000B1250"/>
    <w:rsid w:val="000F75CD"/>
    <w:rsid w:val="0011167D"/>
    <w:rsid w:val="00170395"/>
    <w:rsid w:val="001938F6"/>
    <w:rsid w:val="001B43EE"/>
    <w:rsid w:val="001D6AC6"/>
    <w:rsid w:val="00204144"/>
    <w:rsid w:val="00224D5E"/>
    <w:rsid w:val="00246404"/>
    <w:rsid w:val="00247DC6"/>
    <w:rsid w:val="0027709F"/>
    <w:rsid w:val="00277C1A"/>
    <w:rsid w:val="003019BA"/>
    <w:rsid w:val="00323BE4"/>
    <w:rsid w:val="003654DE"/>
    <w:rsid w:val="00371B63"/>
    <w:rsid w:val="00390866"/>
    <w:rsid w:val="00393CDA"/>
    <w:rsid w:val="003951BC"/>
    <w:rsid w:val="00396746"/>
    <w:rsid w:val="00397267"/>
    <w:rsid w:val="003A049F"/>
    <w:rsid w:val="003C1C27"/>
    <w:rsid w:val="003D0801"/>
    <w:rsid w:val="003D191F"/>
    <w:rsid w:val="003E53CC"/>
    <w:rsid w:val="004059E2"/>
    <w:rsid w:val="00412C80"/>
    <w:rsid w:val="004349FD"/>
    <w:rsid w:val="00441A27"/>
    <w:rsid w:val="004505D1"/>
    <w:rsid w:val="00462424"/>
    <w:rsid w:val="004851CC"/>
    <w:rsid w:val="004B7367"/>
    <w:rsid w:val="004D2D5E"/>
    <w:rsid w:val="004E3F5B"/>
    <w:rsid w:val="004E481B"/>
    <w:rsid w:val="005702F8"/>
    <w:rsid w:val="005A1118"/>
    <w:rsid w:val="005C7BAF"/>
    <w:rsid w:val="005D1B7C"/>
    <w:rsid w:val="005E7174"/>
    <w:rsid w:val="0064711C"/>
    <w:rsid w:val="006A489D"/>
    <w:rsid w:val="00707AD3"/>
    <w:rsid w:val="00710FA6"/>
    <w:rsid w:val="007230C8"/>
    <w:rsid w:val="0073661C"/>
    <w:rsid w:val="007766AC"/>
    <w:rsid w:val="007B42F8"/>
    <w:rsid w:val="007C770D"/>
    <w:rsid w:val="007D2855"/>
    <w:rsid w:val="0082509F"/>
    <w:rsid w:val="008A1D3F"/>
    <w:rsid w:val="008B2CF7"/>
    <w:rsid w:val="008B2FF5"/>
    <w:rsid w:val="008D6CC3"/>
    <w:rsid w:val="008E5A5A"/>
    <w:rsid w:val="009338B4"/>
    <w:rsid w:val="00967EA1"/>
    <w:rsid w:val="009752A6"/>
    <w:rsid w:val="009875CB"/>
    <w:rsid w:val="009B7890"/>
    <w:rsid w:val="00A12AE4"/>
    <w:rsid w:val="00A36709"/>
    <w:rsid w:val="00A55D2B"/>
    <w:rsid w:val="00A5653F"/>
    <w:rsid w:val="00A568F3"/>
    <w:rsid w:val="00A60BB5"/>
    <w:rsid w:val="00A86F80"/>
    <w:rsid w:val="00A921FB"/>
    <w:rsid w:val="00AC0EAA"/>
    <w:rsid w:val="00AC7FA9"/>
    <w:rsid w:val="00B028FB"/>
    <w:rsid w:val="00B223AE"/>
    <w:rsid w:val="00B479B9"/>
    <w:rsid w:val="00B8609C"/>
    <w:rsid w:val="00BD7A11"/>
    <w:rsid w:val="00BE2721"/>
    <w:rsid w:val="00C16EC9"/>
    <w:rsid w:val="00C2615C"/>
    <w:rsid w:val="00C416F7"/>
    <w:rsid w:val="00C4647B"/>
    <w:rsid w:val="00C60974"/>
    <w:rsid w:val="00C7011E"/>
    <w:rsid w:val="00C912B8"/>
    <w:rsid w:val="00CA6202"/>
    <w:rsid w:val="00CC51FC"/>
    <w:rsid w:val="00CE081A"/>
    <w:rsid w:val="00CE578E"/>
    <w:rsid w:val="00D07628"/>
    <w:rsid w:val="00D4264B"/>
    <w:rsid w:val="00DA34F1"/>
    <w:rsid w:val="00DC7240"/>
    <w:rsid w:val="00E00E46"/>
    <w:rsid w:val="00E40BAE"/>
    <w:rsid w:val="00E67469"/>
    <w:rsid w:val="00E72614"/>
    <w:rsid w:val="00F0312B"/>
    <w:rsid w:val="00F37070"/>
    <w:rsid w:val="00F446AC"/>
    <w:rsid w:val="00F52325"/>
    <w:rsid w:val="00F56CEB"/>
    <w:rsid w:val="00F954EF"/>
    <w:rsid w:val="00F96205"/>
    <w:rsid w:val="00FA08FF"/>
    <w:rsid w:val="00FA307A"/>
    <w:rsid w:val="00FA5057"/>
    <w:rsid w:val="00FB2C93"/>
    <w:rsid w:val="00FC0CB3"/>
    <w:rsid w:val="00FC2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90"/>
    <w:pPr>
      <w:jc w:val="left"/>
    </w:pPr>
    <w:rPr>
      <w:rFonts w:eastAsia="Times New Roman"/>
      <w:sz w:val="24"/>
      <w:szCs w:val="24"/>
      <w:lang w:eastAsia="ru-RU"/>
    </w:rPr>
  </w:style>
  <w:style w:type="paragraph" w:styleId="1">
    <w:name w:val="heading 1"/>
    <w:basedOn w:val="a"/>
    <w:next w:val="a"/>
    <w:link w:val="10"/>
    <w:qFormat/>
    <w:rsid w:val="009B7890"/>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9B7890"/>
    <w:pPr>
      <w:keepNext/>
      <w:spacing w:line="216" w:lineRule="auto"/>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C7011E"/>
    <w:pPr>
      <w:tabs>
        <w:tab w:val="center" w:pos="4677"/>
        <w:tab w:val="right" w:pos="9355"/>
      </w:tabs>
    </w:pPr>
  </w:style>
  <w:style w:type="character" w:customStyle="1" w:styleId="a4">
    <w:name w:val="Верхний колонтитул Знак"/>
    <w:aliases w:val="Знак Знак"/>
    <w:basedOn w:val="a0"/>
    <w:link w:val="a3"/>
    <w:uiPriority w:val="99"/>
    <w:rsid w:val="00C7011E"/>
  </w:style>
  <w:style w:type="paragraph" w:styleId="a5">
    <w:name w:val="footer"/>
    <w:basedOn w:val="a"/>
    <w:link w:val="a6"/>
    <w:unhideWhenUsed/>
    <w:rsid w:val="00C7011E"/>
    <w:pPr>
      <w:tabs>
        <w:tab w:val="center" w:pos="4677"/>
        <w:tab w:val="right" w:pos="9355"/>
      </w:tabs>
    </w:pPr>
  </w:style>
  <w:style w:type="character" w:customStyle="1" w:styleId="a6">
    <w:name w:val="Нижний колонтитул Знак"/>
    <w:basedOn w:val="a0"/>
    <w:link w:val="a5"/>
    <w:rsid w:val="00C7011E"/>
  </w:style>
  <w:style w:type="character" w:customStyle="1" w:styleId="10">
    <w:name w:val="Заголовок 1 Знак"/>
    <w:basedOn w:val="a0"/>
    <w:link w:val="1"/>
    <w:rsid w:val="009B7890"/>
    <w:rPr>
      <w:rFonts w:ascii="Arial" w:eastAsia="Times New Roman" w:hAnsi="Arial" w:cs="Arial"/>
      <w:b/>
      <w:bCs/>
      <w:kern w:val="32"/>
      <w:sz w:val="32"/>
      <w:szCs w:val="32"/>
      <w:lang w:eastAsia="ru-RU"/>
    </w:rPr>
  </w:style>
  <w:style w:type="character" w:customStyle="1" w:styleId="20">
    <w:name w:val="Заголовок 2 Знак"/>
    <w:basedOn w:val="a0"/>
    <w:link w:val="2"/>
    <w:rsid w:val="009B7890"/>
    <w:rPr>
      <w:rFonts w:eastAsia="Times New Roman"/>
      <w:b/>
      <w:bCs/>
      <w:sz w:val="32"/>
      <w:szCs w:val="32"/>
      <w:lang w:eastAsia="ru-RU"/>
    </w:rPr>
  </w:style>
  <w:style w:type="paragraph" w:styleId="a7">
    <w:name w:val="footnote text"/>
    <w:basedOn w:val="a"/>
    <w:link w:val="a8"/>
    <w:semiHidden/>
    <w:unhideWhenUsed/>
    <w:rsid w:val="009B7890"/>
    <w:rPr>
      <w:rFonts w:ascii="Arial" w:hAnsi="Arial"/>
      <w:szCs w:val="20"/>
    </w:rPr>
  </w:style>
  <w:style w:type="character" w:customStyle="1" w:styleId="a8">
    <w:name w:val="Текст сноски Знак"/>
    <w:basedOn w:val="a0"/>
    <w:link w:val="a7"/>
    <w:semiHidden/>
    <w:rsid w:val="009B7890"/>
    <w:rPr>
      <w:rFonts w:ascii="Arial" w:eastAsia="Times New Roman" w:hAnsi="Arial"/>
      <w:sz w:val="24"/>
      <w:szCs w:val="20"/>
      <w:lang w:eastAsia="ru-RU"/>
    </w:rPr>
  </w:style>
  <w:style w:type="paragraph" w:styleId="a9">
    <w:name w:val="caption"/>
    <w:basedOn w:val="a"/>
    <w:next w:val="a"/>
    <w:semiHidden/>
    <w:unhideWhenUsed/>
    <w:qFormat/>
    <w:rsid w:val="009B7890"/>
    <w:rPr>
      <w:szCs w:val="20"/>
    </w:rPr>
  </w:style>
  <w:style w:type="paragraph" w:styleId="aa">
    <w:name w:val="Title"/>
    <w:basedOn w:val="a"/>
    <w:link w:val="ab"/>
    <w:qFormat/>
    <w:rsid w:val="009B7890"/>
    <w:pPr>
      <w:overflowPunct w:val="0"/>
      <w:autoSpaceDE w:val="0"/>
      <w:autoSpaceDN w:val="0"/>
      <w:adjustRightInd w:val="0"/>
      <w:jc w:val="center"/>
    </w:pPr>
    <w:rPr>
      <w:rFonts w:ascii="Times New Roman CYR" w:hAnsi="Times New Roman CYR"/>
      <w:sz w:val="28"/>
      <w:szCs w:val="20"/>
    </w:rPr>
  </w:style>
  <w:style w:type="character" w:customStyle="1" w:styleId="ab">
    <w:name w:val="Название Знак"/>
    <w:basedOn w:val="a0"/>
    <w:link w:val="aa"/>
    <w:rsid w:val="009B7890"/>
    <w:rPr>
      <w:rFonts w:ascii="Times New Roman CYR" w:eastAsia="Times New Roman" w:hAnsi="Times New Roman CYR"/>
      <w:szCs w:val="20"/>
      <w:lang w:eastAsia="ru-RU"/>
    </w:rPr>
  </w:style>
  <w:style w:type="paragraph" w:styleId="ac">
    <w:name w:val="Body Text"/>
    <w:basedOn w:val="a"/>
    <w:link w:val="ad"/>
    <w:unhideWhenUsed/>
    <w:rsid w:val="009B7890"/>
    <w:pPr>
      <w:spacing w:line="240" w:lineRule="exact"/>
      <w:jc w:val="center"/>
    </w:pPr>
    <w:rPr>
      <w:sz w:val="28"/>
      <w:szCs w:val="28"/>
    </w:rPr>
  </w:style>
  <w:style w:type="character" w:customStyle="1" w:styleId="ad">
    <w:name w:val="Основной текст Знак"/>
    <w:basedOn w:val="a0"/>
    <w:link w:val="ac"/>
    <w:rsid w:val="009B7890"/>
    <w:rPr>
      <w:rFonts w:eastAsia="Times New Roman"/>
      <w:szCs w:val="28"/>
      <w:lang w:eastAsia="ru-RU"/>
    </w:rPr>
  </w:style>
  <w:style w:type="paragraph" w:styleId="ae">
    <w:name w:val="Body Text Indent"/>
    <w:basedOn w:val="a"/>
    <w:link w:val="af"/>
    <w:unhideWhenUsed/>
    <w:rsid w:val="009B7890"/>
    <w:pPr>
      <w:spacing w:after="120"/>
      <w:ind w:left="283"/>
    </w:pPr>
  </w:style>
  <w:style w:type="character" w:customStyle="1" w:styleId="af">
    <w:name w:val="Основной текст с отступом Знак"/>
    <w:basedOn w:val="a0"/>
    <w:link w:val="ae"/>
    <w:rsid w:val="009B7890"/>
    <w:rPr>
      <w:rFonts w:eastAsia="Times New Roman"/>
      <w:sz w:val="24"/>
      <w:szCs w:val="24"/>
      <w:lang w:eastAsia="ru-RU"/>
    </w:rPr>
  </w:style>
  <w:style w:type="paragraph" w:styleId="21">
    <w:name w:val="Body Text Indent 2"/>
    <w:basedOn w:val="a"/>
    <w:link w:val="22"/>
    <w:semiHidden/>
    <w:unhideWhenUsed/>
    <w:rsid w:val="009B7890"/>
    <w:pPr>
      <w:ind w:firstLine="432"/>
      <w:jc w:val="both"/>
    </w:pPr>
    <w:rPr>
      <w:sz w:val="28"/>
    </w:rPr>
  </w:style>
  <w:style w:type="character" w:customStyle="1" w:styleId="22">
    <w:name w:val="Основной текст с отступом 2 Знак"/>
    <w:basedOn w:val="a0"/>
    <w:link w:val="21"/>
    <w:semiHidden/>
    <w:rsid w:val="009B7890"/>
    <w:rPr>
      <w:rFonts w:eastAsia="Times New Roman"/>
      <w:szCs w:val="24"/>
      <w:lang w:eastAsia="ru-RU"/>
    </w:rPr>
  </w:style>
  <w:style w:type="paragraph" w:customStyle="1" w:styleId="11">
    <w:name w:val="1"/>
    <w:aliases w:val="5-14"/>
    <w:basedOn w:val="a"/>
    <w:rsid w:val="009B7890"/>
    <w:pPr>
      <w:spacing w:line="360" w:lineRule="auto"/>
      <w:ind w:firstLine="709"/>
      <w:jc w:val="both"/>
    </w:pPr>
    <w:rPr>
      <w:sz w:val="28"/>
    </w:rPr>
  </w:style>
  <w:style w:type="paragraph" w:customStyle="1" w:styleId="31">
    <w:name w:val="Основной текст 31"/>
    <w:basedOn w:val="a"/>
    <w:rsid w:val="009B7890"/>
    <w:pPr>
      <w:overflowPunct w:val="0"/>
      <w:autoSpaceDE w:val="0"/>
      <w:autoSpaceDN w:val="0"/>
      <w:adjustRightInd w:val="0"/>
      <w:jc w:val="center"/>
    </w:pPr>
    <w:rPr>
      <w:rFonts w:ascii="Times New Roman CYR" w:hAnsi="Times New Roman CYR"/>
      <w:b/>
      <w:sz w:val="28"/>
      <w:szCs w:val="20"/>
    </w:rPr>
  </w:style>
  <w:style w:type="paragraph" w:customStyle="1" w:styleId="af0">
    <w:name w:val="Таб"/>
    <w:basedOn w:val="a3"/>
    <w:rsid w:val="009B7890"/>
    <w:pPr>
      <w:tabs>
        <w:tab w:val="clear" w:pos="4677"/>
        <w:tab w:val="clear" w:pos="9355"/>
      </w:tabs>
    </w:pPr>
    <w:rPr>
      <w:szCs w:val="20"/>
    </w:rPr>
  </w:style>
  <w:style w:type="paragraph" w:customStyle="1" w:styleId="14-1">
    <w:name w:val="Текст 14-1"/>
    <w:aliases w:val="5,Стиль12-1,Текст14-1,Текст 14,Oaeno14-1,Oaeno 14-1,Noeeu12-1,Т-1,текст14,14х1,текст14-1,Т-14"/>
    <w:basedOn w:val="a"/>
    <w:rsid w:val="009B7890"/>
    <w:pPr>
      <w:autoSpaceDE w:val="0"/>
      <w:autoSpaceDN w:val="0"/>
      <w:spacing w:line="360" w:lineRule="auto"/>
      <w:ind w:firstLine="709"/>
      <w:jc w:val="both"/>
    </w:pPr>
    <w:rPr>
      <w:sz w:val="20"/>
    </w:rPr>
  </w:style>
  <w:style w:type="character" w:styleId="af1">
    <w:name w:val="footnote reference"/>
    <w:semiHidden/>
    <w:unhideWhenUsed/>
    <w:rsid w:val="009B7890"/>
    <w:rPr>
      <w:rFonts w:ascii="Arial" w:hAnsi="Arial" w:cs="Arial" w:hint="default"/>
      <w:b/>
      <w:bCs w:val="0"/>
      <w:sz w:val="24"/>
      <w:szCs w:val="24"/>
      <w:vertAlign w:val="superscript"/>
    </w:rPr>
  </w:style>
  <w:style w:type="character" w:styleId="af2">
    <w:name w:val="Strong"/>
    <w:basedOn w:val="a0"/>
    <w:uiPriority w:val="22"/>
    <w:qFormat/>
    <w:rsid w:val="009B7890"/>
    <w:rPr>
      <w:b/>
      <w:bCs/>
    </w:rPr>
  </w:style>
  <w:style w:type="paragraph" w:styleId="23">
    <w:name w:val="Body Text 2"/>
    <w:basedOn w:val="a"/>
    <w:link w:val="24"/>
    <w:uiPriority w:val="99"/>
    <w:semiHidden/>
    <w:unhideWhenUsed/>
    <w:rsid w:val="009B7890"/>
    <w:pPr>
      <w:spacing w:after="120" w:line="480" w:lineRule="auto"/>
    </w:pPr>
  </w:style>
  <w:style w:type="character" w:customStyle="1" w:styleId="24">
    <w:name w:val="Основной текст 2 Знак"/>
    <w:basedOn w:val="a0"/>
    <w:link w:val="23"/>
    <w:uiPriority w:val="99"/>
    <w:semiHidden/>
    <w:rsid w:val="009B7890"/>
    <w:rPr>
      <w:rFonts w:eastAsia="Times New Roman"/>
      <w:sz w:val="24"/>
      <w:szCs w:val="24"/>
      <w:lang w:eastAsia="ru-RU"/>
    </w:rPr>
  </w:style>
  <w:style w:type="paragraph" w:customStyle="1" w:styleId="14-15">
    <w:name w:val="14-15"/>
    <w:basedOn w:val="ae"/>
    <w:rsid w:val="009B7890"/>
    <w:pPr>
      <w:spacing w:after="0" w:line="360" w:lineRule="auto"/>
      <w:ind w:left="0" w:firstLine="709"/>
      <w:jc w:val="both"/>
    </w:pPr>
    <w:rPr>
      <w:bCs/>
      <w:kern w:val="28"/>
      <w:sz w:val="28"/>
    </w:rPr>
  </w:style>
  <w:style w:type="paragraph" w:styleId="af3">
    <w:name w:val="Balloon Text"/>
    <w:basedOn w:val="a"/>
    <w:link w:val="af4"/>
    <w:uiPriority w:val="99"/>
    <w:semiHidden/>
    <w:unhideWhenUsed/>
    <w:rsid w:val="0082509F"/>
    <w:rPr>
      <w:rFonts w:ascii="Tahoma" w:hAnsi="Tahoma" w:cs="Tahoma"/>
      <w:sz w:val="16"/>
      <w:szCs w:val="16"/>
    </w:rPr>
  </w:style>
  <w:style w:type="character" w:customStyle="1" w:styleId="af4">
    <w:name w:val="Текст выноски Знак"/>
    <w:basedOn w:val="a0"/>
    <w:link w:val="af3"/>
    <w:uiPriority w:val="99"/>
    <w:semiHidden/>
    <w:rsid w:val="0082509F"/>
    <w:rPr>
      <w:rFonts w:ascii="Tahoma" w:eastAsia="Times New Roman" w:hAnsi="Tahoma" w:cs="Tahoma"/>
      <w:sz w:val="16"/>
      <w:szCs w:val="16"/>
      <w:lang w:eastAsia="ru-RU"/>
    </w:rPr>
  </w:style>
  <w:style w:type="paragraph" w:customStyle="1" w:styleId="af5">
    <w:name w:val="Ст_колон"/>
    <w:basedOn w:val="a"/>
    <w:next w:val="a5"/>
    <w:rsid w:val="004851CC"/>
    <w:pPr>
      <w:jc w:val="both"/>
    </w:pPr>
    <w:rPr>
      <w:rFonts w:ascii="SchoolBook" w:hAnsi="SchoolBook"/>
      <w:sz w:val="26"/>
      <w:szCs w:val="20"/>
    </w:rPr>
  </w:style>
</w:styles>
</file>

<file path=word/webSettings.xml><?xml version="1.0" encoding="utf-8"?>
<w:webSettings xmlns:r="http://schemas.openxmlformats.org/officeDocument/2006/relationships" xmlns:w="http://schemas.openxmlformats.org/wordprocessingml/2006/main">
  <w:divs>
    <w:div w:id="21100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5331-397A-42FA-8531-E23E0D61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Отиско</cp:lastModifiedBy>
  <cp:revision>4</cp:revision>
  <cp:lastPrinted>2017-07-19T14:22:00Z</cp:lastPrinted>
  <dcterms:created xsi:type="dcterms:W3CDTF">2017-07-18T06:50:00Z</dcterms:created>
  <dcterms:modified xsi:type="dcterms:W3CDTF">2017-07-19T14:23:00Z</dcterms:modified>
</cp:coreProperties>
</file>