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0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10023"/>
      </w:tblGrid>
      <w:tr w:rsidR="00C561FD" w:rsidTr="00C561FD">
        <w:trPr>
          <w:trHeight w:val="14376"/>
        </w:trPr>
        <w:tc>
          <w:tcPr>
            <w:tcW w:w="10023" w:type="dxa"/>
          </w:tcPr>
          <w:p w:rsidR="00C561FD" w:rsidRDefault="00C561FD" w:rsidP="00C561FD">
            <w:bookmarkStart w:id="0" w:name="_GoBack"/>
            <w:bookmarkEnd w:id="0"/>
          </w:p>
          <w:p w:rsidR="00C561FD" w:rsidRDefault="00C561FD" w:rsidP="00C561FD"/>
          <w:p w:rsidR="00C561FD" w:rsidRDefault="00C561FD" w:rsidP="00C561FD"/>
          <w:p w:rsidR="00C561FD" w:rsidRDefault="00C561FD" w:rsidP="00C561FD"/>
          <w:p w:rsidR="00C561FD" w:rsidRPr="00C561FD" w:rsidRDefault="00C561FD" w:rsidP="00C561FD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C561FD">
              <w:rPr>
                <w:rFonts w:ascii="Arial" w:hAnsi="Arial" w:cs="Arial"/>
                <w:sz w:val="52"/>
                <w:szCs w:val="52"/>
              </w:rPr>
              <w:t>Конкурсная работа на лучшее оформление избирательного участка, имеющего статус именного</w:t>
            </w:r>
          </w:p>
          <w:p w:rsidR="00C561FD" w:rsidRDefault="00C561FD" w:rsidP="00C561FD">
            <w:pPr>
              <w:jc w:val="center"/>
            </w:pPr>
          </w:p>
          <w:p w:rsidR="00C561FD" w:rsidRDefault="00C561FD" w:rsidP="00C561F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FF7168" wp14:editId="5BAE8BC1">
                  <wp:extent cx="4876800" cy="4876800"/>
                  <wp:effectExtent l="0" t="0" r="0" b="0"/>
                  <wp:docPr id="2" name="Рисунок 2" descr="C:\Users\User\Desktop\о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1FD" w:rsidRDefault="00C561FD" w:rsidP="00C561FD">
            <w:pPr>
              <w:jc w:val="center"/>
            </w:pPr>
          </w:p>
          <w:p w:rsidR="00C561FD" w:rsidRPr="00C561FD" w:rsidRDefault="00C561FD" w:rsidP="00C561FD">
            <w:pPr>
              <w:jc w:val="center"/>
              <w:rPr>
                <w:b/>
              </w:rPr>
            </w:pPr>
            <w:r w:rsidRPr="00C561FD">
              <w:rPr>
                <w:b/>
              </w:rPr>
              <w:t>2017 г.</w:t>
            </w:r>
          </w:p>
        </w:tc>
      </w:tr>
    </w:tbl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4722DD">
        <w:rPr>
          <w:sz w:val="28"/>
          <w:szCs w:val="28"/>
        </w:rPr>
        <w:t xml:space="preserve">В целях повышения электоральной активности избирателей, привлечения внимания к </w:t>
      </w:r>
      <w:proofErr w:type="spellStart"/>
      <w:r w:rsidRPr="004722DD">
        <w:rPr>
          <w:sz w:val="28"/>
          <w:szCs w:val="28"/>
        </w:rPr>
        <w:t>историко</w:t>
      </w:r>
      <w:proofErr w:type="spellEnd"/>
      <w:r w:rsidRPr="004722DD">
        <w:rPr>
          <w:sz w:val="28"/>
          <w:szCs w:val="28"/>
        </w:rPr>
        <w:t xml:space="preserve"> - культурному наследию </w:t>
      </w:r>
      <w:r>
        <w:rPr>
          <w:sz w:val="28"/>
          <w:szCs w:val="28"/>
        </w:rPr>
        <w:t xml:space="preserve">Ейского городского поселения Ейского района  </w:t>
      </w:r>
      <w:r w:rsidRPr="004722DD">
        <w:rPr>
          <w:sz w:val="28"/>
          <w:szCs w:val="28"/>
        </w:rPr>
        <w:t xml:space="preserve">в соответствии с постановлением избирательной комиссии Краснодарского края от 30 июня 2017 года №16/271-6 «О согласовании присвоения избирательным участкам статуса именных», решением территориальной избирательной комиссии </w:t>
      </w:r>
      <w:r>
        <w:rPr>
          <w:sz w:val="28"/>
          <w:szCs w:val="28"/>
        </w:rPr>
        <w:t xml:space="preserve">Ейская городская </w:t>
      </w:r>
      <w:r w:rsidRPr="004722DD">
        <w:rPr>
          <w:sz w:val="28"/>
          <w:szCs w:val="28"/>
        </w:rPr>
        <w:t xml:space="preserve"> от </w:t>
      </w:r>
      <w:r>
        <w:rPr>
          <w:sz w:val="28"/>
          <w:szCs w:val="28"/>
        </w:rPr>
        <w:t>21</w:t>
      </w:r>
      <w:r w:rsidRPr="004722DD">
        <w:rPr>
          <w:sz w:val="28"/>
          <w:szCs w:val="28"/>
        </w:rPr>
        <w:t xml:space="preserve"> июля 2017 года №</w:t>
      </w:r>
      <w:r>
        <w:rPr>
          <w:sz w:val="28"/>
          <w:szCs w:val="28"/>
        </w:rPr>
        <w:t>31</w:t>
      </w:r>
      <w:r w:rsidRPr="004722DD">
        <w:rPr>
          <w:sz w:val="28"/>
          <w:szCs w:val="28"/>
        </w:rPr>
        <w:t>/2</w:t>
      </w:r>
      <w:r>
        <w:rPr>
          <w:sz w:val="28"/>
          <w:szCs w:val="28"/>
        </w:rPr>
        <w:t>87</w:t>
      </w:r>
      <w:r w:rsidRPr="004722DD">
        <w:rPr>
          <w:sz w:val="28"/>
          <w:szCs w:val="28"/>
        </w:rPr>
        <w:t xml:space="preserve"> «О присвоении избирательному участку </w:t>
      </w:r>
      <w:r>
        <w:rPr>
          <w:sz w:val="28"/>
          <w:szCs w:val="28"/>
        </w:rPr>
        <w:t>№14-10 статуса именного»</w:t>
      </w:r>
      <w:r w:rsidRPr="004722DD">
        <w:rPr>
          <w:sz w:val="28"/>
          <w:szCs w:val="28"/>
        </w:rPr>
        <w:t>, расположенному</w:t>
      </w:r>
      <w:proofErr w:type="gramEnd"/>
      <w:r w:rsidRPr="004722DD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>город Ейск</w:t>
      </w:r>
      <w:r w:rsidRPr="004722DD">
        <w:rPr>
          <w:sz w:val="28"/>
          <w:szCs w:val="28"/>
        </w:rPr>
        <w:t xml:space="preserve">, </w:t>
      </w:r>
      <w:r>
        <w:rPr>
          <w:sz w:val="28"/>
          <w:szCs w:val="28"/>
        </w:rPr>
        <w:t>Театральная площадь</w:t>
      </w:r>
      <w:r w:rsidRPr="004722DD">
        <w:rPr>
          <w:sz w:val="28"/>
          <w:szCs w:val="28"/>
        </w:rPr>
        <w:t xml:space="preserve"> 1, было присвоено имя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почетного</w:t>
      </w:r>
      <w:r w:rsidRPr="002102A4">
        <w:rPr>
          <w:sz w:val="28"/>
          <w:szCs w:val="28"/>
          <w:shd w:val="clear" w:color="auto" w:fill="FFFFFF"/>
        </w:rPr>
        <w:t xml:space="preserve"> </w:t>
      </w:r>
      <w:proofErr w:type="gramStart"/>
      <w:r w:rsidRPr="002102A4">
        <w:rPr>
          <w:sz w:val="28"/>
          <w:szCs w:val="28"/>
          <w:shd w:val="clear" w:color="auto" w:fill="FFFFFF"/>
        </w:rPr>
        <w:t>гражданин</w:t>
      </w:r>
      <w:r>
        <w:rPr>
          <w:sz w:val="28"/>
          <w:szCs w:val="28"/>
          <w:shd w:val="clear" w:color="auto" w:fill="FFFFFF"/>
        </w:rPr>
        <w:t>а</w:t>
      </w:r>
      <w:r w:rsidRPr="002102A4">
        <w:rPr>
          <w:sz w:val="28"/>
          <w:szCs w:val="28"/>
          <w:shd w:val="clear" w:color="auto" w:fill="FFFFFF"/>
        </w:rPr>
        <w:t xml:space="preserve"> г</w:t>
      </w:r>
      <w:r>
        <w:rPr>
          <w:sz w:val="28"/>
          <w:szCs w:val="28"/>
          <w:shd w:val="clear" w:color="auto" w:fill="FFFFFF"/>
        </w:rPr>
        <w:t>орода</w:t>
      </w:r>
      <w:r w:rsidRPr="002102A4">
        <w:rPr>
          <w:sz w:val="28"/>
          <w:szCs w:val="28"/>
          <w:shd w:val="clear" w:color="auto" w:fill="FFFFFF"/>
        </w:rPr>
        <w:t xml:space="preserve"> Ейска </w:t>
      </w:r>
      <w:r>
        <w:rPr>
          <w:sz w:val="28"/>
          <w:szCs w:val="28"/>
        </w:rPr>
        <w:t>Колесникова Александра Александровича</w:t>
      </w:r>
      <w:proofErr w:type="gramEnd"/>
      <w:r w:rsidRPr="004722DD">
        <w:rPr>
          <w:sz w:val="28"/>
          <w:szCs w:val="28"/>
        </w:rPr>
        <w:t>.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A8DBBF" wp14:editId="0E0320F5">
            <wp:extent cx="3233918" cy="3495675"/>
            <wp:effectExtent l="0" t="0" r="5080" b="0"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69" cy="34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i/>
          <w:sz w:val="28"/>
          <w:szCs w:val="28"/>
          <w:u w:val="single"/>
        </w:rPr>
      </w:pPr>
      <w:r w:rsidRPr="00A84568">
        <w:rPr>
          <w:b/>
          <w:i/>
          <w:sz w:val="28"/>
          <w:szCs w:val="28"/>
          <w:u w:val="single"/>
        </w:rPr>
        <w:t xml:space="preserve">Колесников Александр Александрович </w:t>
      </w:r>
    </w:p>
    <w:p w:rsidR="00BF5DA7" w:rsidRPr="00A84568" w:rsidRDefault="00BF5DA7" w:rsidP="00BF5DA7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i/>
          <w:sz w:val="28"/>
          <w:szCs w:val="28"/>
          <w:u w:val="single"/>
        </w:rPr>
      </w:pPr>
      <w:r w:rsidRPr="00A84568">
        <w:rPr>
          <w:rStyle w:val="a6"/>
          <w:i/>
          <w:iCs/>
          <w:color w:val="000000"/>
          <w:sz w:val="28"/>
          <w:szCs w:val="28"/>
          <w:u w:val="single"/>
        </w:rPr>
        <w:t>(1941-2002)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722DD">
        <w:rPr>
          <w:sz w:val="28"/>
          <w:szCs w:val="28"/>
        </w:rPr>
        <w:t>Избирательный участок №</w:t>
      </w:r>
      <w:r>
        <w:rPr>
          <w:sz w:val="28"/>
          <w:szCs w:val="28"/>
        </w:rPr>
        <w:t>14-10</w:t>
      </w:r>
      <w:r w:rsidRPr="004722DD">
        <w:rPr>
          <w:sz w:val="28"/>
          <w:szCs w:val="28"/>
        </w:rPr>
        <w:t xml:space="preserve">, расположен в здании муниципального бюджетного </w:t>
      </w:r>
      <w:r w:rsidRPr="002102A4">
        <w:rPr>
          <w:sz w:val="28"/>
          <w:szCs w:val="28"/>
        </w:rPr>
        <w:t>учреждения культуры Ейского городского поселения Ейского района «Ейский городской центр народной культуры»</w:t>
      </w:r>
      <w:r>
        <w:rPr>
          <w:sz w:val="28"/>
          <w:szCs w:val="28"/>
        </w:rPr>
        <w:t xml:space="preserve"> </w:t>
      </w:r>
      <w:r w:rsidRPr="004722DD">
        <w:rPr>
          <w:sz w:val="28"/>
          <w:szCs w:val="28"/>
        </w:rPr>
        <w:t xml:space="preserve">имени </w:t>
      </w:r>
      <w:r>
        <w:rPr>
          <w:sz w:val="28"/>
          <w:szCs w:val="28"/>
        </w:rPr>
        <w:t>А.А. Колесникова.</w:t>
      </w:r>
    </w:p>
    <w:p w:rsidR="00BF5DA7" w:rsidRPr="00A71C89" w:rsidRDefault="00BF5DA7" w:rsidP="00BF5DA7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iCs/>
          <w:color w:val="000000"/>
          <w:sz w:val="28"/>
          <w:szCs w:val="28"/>
        </w:rPr>
      </w:pPr>
      <w:r w:rsidRPr="00A71C89">
        <w:rPr>
          <w:sz w:val="28"/>
          <w:szCs w:val="28"/>
        </w:rPr>
        <w:t xml:space="preserve">Колесников Александр Александрович </w:t>
      </w:r>
      <w:r w:rsidRPr="00A71C89">
        <w:rPr>
          <w:color w:val="000000"/>
          <w:sz w:val="28"/>
          <w:szCs w:val="28"/>
        </w:rPr>
        <w:t xml:space="preserve">родился в городе Ейске. После окончания школы  освоил профессию массовика. После службы в армии в 1966 году  поступил на работу в Ейский Дом культуры. По окончании Краснодарского </w:t>
      </w:r>
      <w:r w:rsidRPr="00A71C89">
        <w:rPr>
          <w:color w:val="000000"/>
          <w:sz w:val="28"/>
          <w:szCs w:val="28"/>
        </w:rPr>
        <w:lastRenderedPageBreak/>
        <w:t xml:space="preserve">института культуры </w:t>
      </w:r>
      <w:proofErr w:type="gramStart"/>
      <w:r w:rsidRPr="00A71C89">
        <w:rPr>
          <w:color w:val="000000"/>
          <w:sz w:val="28"/>
          <w:szCs w:val="28"/>
        </w:rPr>
        <w:t>назначен</w:t>
      </w:r>
      <w:proofErr w:type="gramEnd"/>
      <w:r w:rsidRPr="00A71C89">
        <w:rPr>
          <w:color w:val="000000"/>
          <w:sz w:val="28"/>
          <w:szCs w:val="28"/>
        </w:rPr>
        <w:t xml:space="preserve"> на должность художественного руководителя, а в 1968 году - директором Ейского Дворца культуры. С 1975 года он совмещал должность руководителя ГДК с работой главного режиссёра театра оперетты. Ейский театр  гастролировал в Краснодаре.  В 1978 г. выступал  на Центральном телевидении в программе «Народное творчество». Колесников А.А. - </w:t>
      </w:r>
      <w:r w:rsidRPr="00A71C89">
        <w:rPr>
          <w:rStyle w:val="a6"/>
          <w:iCs/>
          <w:color w:val="000000"/>
          <w:sz w:val="28"/>
          <w:szCs w:val="28"/>
        </w:rPr>
        <w:t>Заслуженный работник культуры РСФСР, Заслуженный деятель искусств Кубани, Почётный гражданин города Ейска.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6"/>
          <w:b w:val="0"/>
          <w:color w:val="000000"/>
          <w:sz w:val="28"/>
          <w:szCs w:val="28"/>
        </w:rPr>
      </w:pPr>
      <w:r w:rsidRPr="00A71C89">
        <w:rPr>
          <w:rStyle w:val="a6"/>
          <w:color w:val="000000"/>
          <w:sz w:val="28"/>
          <w:szCs w:val="28"/>
        </w:rPr>
        <w:t>За большой вклад в развитие самодеятельного творчества Ейского района и Краснодарского края</w:t>
      </w:r>
      <w:r>
        <w:rPr>
          <w:rStyle w:val="a6"/>
          <w:color w:val="000000"/>
          <w:sz w:val="28"/>
          <w:szCs w:val="28"/>
        </w:rPr>
        <w:t xml:space="preserve"> </w:t>
      </w:r>
      <w:r w:rsidRPr="00A71C89">
        <w:rPr>
          <w:rStyle w:val="a6"/>
          <w:color w:val="000000"/>
          <w:sz w:val="28"/>
          <w:szCs w:val="28"/>
        </w:rPr>
        <w:t>Экспертный совет выдвигает  победителя муниципального этапа по маршруту «Духовное имя Ейского района» Колесникова А.А.  к присвоению Почетного титула «Духовное  имя Кубани».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140011" wp14:editId="7F535454">
            <wp:extent cx="4791075" cy="4695825"/>
            <wp:effectExtent l="0" t="0" r="9525" b="9525"/>
            <wp:docPr id="3" name="Рисунок 3" descr="C:\Users\User\Desktop\ккк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кк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91" cy="46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Pr="006D47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городском центре народной культуры с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остоялось открытие первого в городе </w:t>
      </w:r>
      <w:r w:rsidRPr="006D47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Ейске именного избирательного участка №14-10.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F5DA7" w:rsidRPr="004876D1" w:rsidRDefault="00BF5DA7" w:rsidP="00BF5DA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47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4876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церемонии открытия именного избирательного участка присутствовали:</w:t>
      </w:r>
    </w:p>
    <w:p w:rsidR="00BF5DA7" w:rsidRDefault="00BF5DA7" w:rsidP="00BF5DA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35C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глава города Ейска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Валерий </w:t>
      </w:r>
      <w:r w:rsidRPr="00235C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икторович </w:t>
      </w:r>
      <w:r w:rsidRPr="00235C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BF5DA7" w:rsidRDefault="00BF5DA7" w:rsidP="00BF5DA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F5DA7" w:rsidRPr="00FE6C60" w:rsidRDefault="00BF5DA7" w:rsidP="00BF5DA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5C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председатель </w:t>
      </w:r>
      <w:r w:rsidRPr="00FE6C60">
        <w:rPr>
          <w:rFonts w:ascii="Times New Roman" w:hAnsi="Times New Roman"/>
          <w:bCs/>
          <w:sz w:val="28"/>
          <w:szCs w:val="28"/>
        </w:rPr>
        <w:t>территориальной избирательной комиссии Ейская городская</w:t>
      </w:r>
      <w:r w:rsidRPr="00FE6C60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Илья Анатольевич Меркаленко.</w:t>
      </w:r>
    </w:p>
    <w:p w:rsidR="00BF5DA7" w:rsidRDefault="00BF5DA7" w:rsidP="00BF5D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Почетное право перерезать красную ленту перед его вх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одом было предоставлено главе города 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Ейска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алерию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Кулькову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председателю </w:t>
      </w:r>
      <w:r w:rsidRPr="00C12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территориальной избирательной комиссии  Ейская </w:t>
      </w:r>
      <w:proofErr w:type="gramStart"/>
      <w:r w:rsidRPr="00C1288A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городская</w:t>
      </w:r>
      <w:proofErr w:type="gramEnd"/>
      <w:r w:rsidRPr="00C128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Илье Меркаленко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F5DA7" w:rsidRDefault="00BF5DA7" w:rsidP="00BF5D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D717A6" wp14:editId="68B2FBD1">
            <wp:extent cx="5781675" cy="3559175"/>
            <wp:effectExtent l="0" t="0" r="9525" b="3175"/>
            <wp:docPr id="35" name="Рисунок 35" descr="C:\Users\User\Desktop\ил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ил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57" cy="35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1288A">
        <w:rPr>
          <w:rFonts w:ascii="Times New Roman" w:hAnsi="Times New Roman" w:cs="Times New Roman"/>
          <w:sz w:val="28"/>
          <w:szCs w:val="28"/>
        </w:rPr>
        <w:t xml:space="preserve">ак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C1288A">
        <w:rPr>
          <w:rFonts w:ascii="Times New Roman" w:hAnsi="Times New Roman" w:cs="Times New Roman"/>
          <w:sz w:val="28"/>
          <w:szCs w:val="28"/>
        </w:rPr>
        <w:t>была перерезана красная ленточка в небо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r w:rsidRPr="00C1288A">
        <w:rPr>
          <w:rFonts w:ascii="Times New Roman" w:hAnsi="Times New Roman" w:cs="Times New Roman"/>
          <w:sz w:val="28"/>
          <w:szCs w:val="28"/>
        </w:rPr>
        <w:t xml:space="preserve"> выпущены шары цветов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C1288A">
        <w:rPr>
          <w:rFonts w:ascii="Times New Roman" w:hAnsi="Times New Roman" w:cs="Times New Roman"/>
          <w:sz w:val="28"/>
          <w:szCs w:val="28"/>
        </w:rPr>
        <w:t>оссийского</w:t>
      </w:r>
      <w:proofErr w:type="gramEnd"/>
      <w:r w:rsidRPr="00C12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88A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F5DA7" w:rsidRDefault="00BF5DA7" w:rsidP="00BF5DA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7369D4" wp14:editId="27AFA8E2">
            <wp:extent cx="2962275" cy="2894372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09.17 Открытие избир.уч.А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795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EEA8CA" wp14:editId="16CE1A30">
            <wp:extent cx="2962275" cy="2903429"/>
            <wp:effectExtent l="0" t="0" r="0" b="0"/>
            <wp:docPr id="47" name="Рисунок 47" descr="C:\Users\User\AppData\Local\Microsoft\Windows\Temporary Internet Files\Content.Word\DSC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DSC07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атем торжественное мероприятие продолжилось в фойе учреждения культуры на территории избирательного участка №14-10. Здесь помимо кабин для тайного голосования, ширм для маломобильных граждан, переносных и стационарных ящиков, информационных стендов, всего того, чем должен быть оснащен избирательный участок, были размещены и стенды, посвященные почетному гражданину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орода 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Ейска Александру Колесникову.</w:t>
      </w:r>
    </w:p>
    <w:p w:rsidR="00BF5DA7" w:rsidRDefault="00BF5DA7" w:rsidP="00BF5DA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CF5DE1" wp14:editId="5D5174A7">
            <wp:extent cx="3104771" cy="2066925"/>
            <wp:effectExtent l="0" t="0" r="635" b="0"/>
            <wp:docPr id="21" name="Рисунок 21" descr="C:\Users\User\Desktop\открытие именного избирателього участка\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крытие именного избирателього участка\DSC07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91" cy="20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F50482" wp14:editId="0ABAC0E7">
            <wp:extent cx="3124200" cy="2065698"/>
            <wp:effectExtent l="0" t="0" r="0" b="0"/>
            <wp:docPr id="7" name="Рисунок 7" descr="C:\Users\User\Desktop\07.09.17 Открытие избир.уч.А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7.09.17 Открытие избир.уч.А (4)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61" cy="207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5DA7" w:rsidRDefault="00BF5DA7" w:rsidP="00BF5DA7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На экране демонстрируется фильм о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А.А.Колесникове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BF5DA7" w:rsidRDefault="00BF5DA7" w:rsidP="00BF5DA7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8710F2" wp14:editId="0DA1E225">
            <wp:extent cx="6300470" cy="4205564"/>
            <wp:effectExtent l="0" t="0" r="5080" b="5080"/>
            <wp:docPr id="23" name="Рисунок 23" descr="http://www.yeisk.info/images/articles-main-imgs/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eisk.info/images/articles-main-imgs/IMG_55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Pr="00B830FF" w:rsidRDefault="00BF5DA7" w:rsidP="00BF5DA7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F5DA7" w:rsidRPr="00B830FF" w:rsidRDefault="00BF5DA7" w:rsidP="00BF5D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30684">
        <w:rPr>
          <w:rFonts w:ascii="Times New Roman" w:hAnsi="Times New Roman"/>
          <w:sz w:val="28"/>
          <w:szCs w:val="28"/>
        </w:rPr>
        <w:lastRenderedPageBreak/>
        <w:t xml:space="preserve">Память народная неиссякаема и безгранична. Есть </w:t>
      </w:r>
      <w:proofErr w:type="spellStart"/>
      <w:r w:rsidRPr="00930684">
        <w:rPr>
          <w:rFonts w:ascii="Times New Roman" w:hAnsi="Times New Roman"/>
          <w:sz w:val="28"/>
          <w:szCs w:val="28"/>
        </w:rPr>
        <w:t>ейчане</w:t>
      </w:r>
      <w:proofErr w:type="spellEnd"/>
      <w:r w:rsidRPr="00930684">
        <w:rPr>
          <w:rFonts w:ascii="Times New Roman" w:hAnsi="Times New Roman"/>
          <w:sz w:val="28"/>
          <w:szCs w:val="28"/>
        </w:rPr>
        <w:t xml:space="preserve">, которые оставили свой след в ней навечно, и среди них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930684">
        <w:rPr>
          <w:rFonts w:ascii="Times New Roman" w:hAnsi="Times New Roman"/>
          <w:sz w:val="28"/>
          <w:szCs w:val="28"/>
        </w:rPr>
        <w:t>Заслуженный работник культуры РСФСР, Заслуженный деятель искусств Кубани, лауреа</w:t>
      </w:r>
      <w:r>
        <w:rPr>
          <w:rFonts w:ascii="Times New Roman" w:hAnsi="Times New Roman"/>
          <w:sz w:val="28"/>
          <w:szCs w:val="28"/>
        </w:rPr>
        <w:t xml:space="preserve">т премии имени С.Ф. Бондарчука, </w:t>
      </w:r>
      <w:r w:rsidRPr="00930684">
        <w:rPr>
          <w:rFonts w:ascii="Times New Roman" w:hAnsi="Times New Roman"/>
          <w:sz w:val="28"/>
          <w:szCs w:val="28"/>
        </w:rPr>
        <w:t xml:space="preserve">Почётный гражданин  города Ейска, директор Ейского городского Дворца культуры с 1968 по 2002 годы Александр Александрович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0684">
        <w:rPr>
          <w:rFonts w:ascii="Times New Roman" w:hAnsi="Times New Roman"/>
          <w:sz w:val="28"/>
          <w:szCs w:val="28"/>
        </w:rPr>
        <w:t>Колесников.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30FF">
        <w:rPr>
          <w:rFonts w:ascii="Times New Roman" w:hAnsi="Times New Roman"/>
          <w:sz w:val="28"/>
          <w:szCs w:val="28"/>
        </w:rPr>
        <w:t xml:space="preserve">Пройдя нелёгкий, но яркий  путь настоящего артиста, он оставил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30FF">
        <w:rPr>
          <w:rFonts w:ascii="Times New Roman" w:hAnsi="Times New Roman"/>
          <w:sz w:val="28"/>
          <w:szCs w:val="28"/>
        </w:rPr>
        <w:t xml:space="preserve">в сердцах людей </w:t>
      </w:r>
      <w:r w:rsidRPr="00B830F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830FF">
        <w:rPr>
          <w:rFonts w:ascii="Times New Roman" w:hAnsi="Times New Roman"/>
          <w:sz w:val="28"/>
          <w:szCs w:val="28"/>
        </w:rPr>
        <w:t>радость  встреч с истинным театральным искусством, отдав этому искусству всю свою жизнь без остатка. Колесников буквально жил на работе – руководил коллективом, работал над новыми постановками, был диктором на радио, вёл благотворительные марафоны,  КВН, праздничные демонстрации.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5DA7" w:rsidRPr="00B830FF" w:rsidRDefault="00BF5DA7" w:rsidP="00BF5D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30FF">
        <w:rPr>
          <w:rFonts w:ascii="Times New Roman" w:hAnsi="Times New Roman"/>
          <w:sz w:val="28"/>
          <w:szCs w:val="28"/>
        </w:rPr>
        <w:t xml:space="preserve">Талант, любовь к людям, верность избранному делу снискали  ему уважение  коллег и признание  земляков. «Другой лучшей судьбы себе не желаю!» – часто говорил Александр Александрович в дни премьер и юбилеев. Однажды и навсегда он выбрал своё призвание и </w:t>
      </w:r>
      <w:proofErr w:type="gramStart"/>
      <w:r w:rsidRPr="00B830FF">
        <w:rPr>
          <w:rFonts w:ascii="Times New Roman" w:hAnsi="Times New Roman"/>
          <w:sz w:val="28"/>
          <w:szCs w:val="28"/>
        </w:rPr>
        <w:t>остался ему верен</w:t>
      </w:r>
      <w:proofErr w:type="gramEnd"/>
      <w:r w:rsidRPr="00B830FF">
        <w:rPr>
          <w:rFonts w:ascii="Times New Roman" w:hAnsi="Times New Roman"/>
          <w:sz w:val="28"/>
          <w:szCs w:val="28"/>
        </w:rPr>
        <w:t xml:space="preserve"> до конца.</w:t>
      </w:r>
    </w:p>
    <w:p w:rsidR="00BF5DA7" w:rsidRDefault="00BF5DA7" w:rsidP="00BF5D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C4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 преддверии</w:t>
      </w:r>
      <w:r w:rsidRPr="00700660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gramStart"/>
      <w:r w:rsidRPr="000D7C44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выборов депутатов Законодательного собрания </w:t>
      </w: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Краснодарского края шестого созыва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избирательному участку №14-10 оказана высокая честь. Этот участок становится именным и ему присваивается имя </w:t>
      </w:r>
      <w:r w:rsidRPr="00700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Почетного </w:t>
      </w:r>
      <w:proofErr w:type="gramStart"/>
      <w:r w:rsidRPr="00700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гражданина города Ейска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Александра Александровича </w:t>
      </w:r>
      <w:r w:rsidRPr="007006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Колесникова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С приветственным словом выступил, глава города Валерий Кульков и директор </w:t>
      </w:r>
      <w:r w:rsidRPr="002102A4">
        <w:rPr>
          <w:rFonts w:ascii="Times New Roman" w:hAnsi="Times New Roman" w:cs="Times New Roman"/>
          <w:sz w:val="28"/>
          <w:szCs w:val="28"/>
        </w:rPr>
        <w:t>«Ейский городской центр народной культуры»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Александр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Ивахненко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лично и близко знакомы с Александром Александровичем Колесниковым. </w:t>
      </w:r>
    </w:p>
    <w:p w:rsidR="00BF5DA7" w:rsidRDefault="00BF5DA7" w:rsidP="00BF5D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</w:t>
      </w:r>
      <w:r w:rsidRPr="0070066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лово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было</w:t>
      </w:r>
      <w:r w:rsidRPr="0070066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предоставл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ено</w:t>
      </w:r>
      <w:r w:rsidRPr="0070066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00660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председателю </w:t>
      </w:r>
      <w:r w:rsidRPr="00700660">
        <w:rPr>
          <w:rFonts w:ascii="Times New Roman" w:hAnsi="Times New Roman"/>
          <w:bCs/>
          <w:sz w:val="28"/>
          <w:szCs w:val="28"/>
        </w:rPr>
        <w:t>территориальной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00660">
        <w:rPr>
          <w:rFonts w:ascii="Times New Roman" w:hAnsi="Times New Roman"/>
          <w:bCs/>
          <w:sz w:val="28"/>
          <w:szCs w:val="28"/>
        </w:rPr>
        <w:t xml:space="preserve">                  избирательной комиссии Ейская </w:t>
      </w:r>
      <w:proofErr w:type="gramStart"/>
      <w:r w:rsidRPr="00700660">
        <w:rPr>
          <w:rFonts w:ascii="Times New Roman" w:hAnsi="Times New Roman"/>
          <w:bCs/>
          <w:sz w:val="28"/>
          <w:szCs w:val="28"/>
        </w:rPr>
        <w:t>городская</w:t>
      </w:r>
      <w:proofErr w:type="gramEnd"/>
      <w:r w:rsidRPr="0070066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8352C">
        <w:rPr>
          <w:rFonts w:ascii="Times New Roman" w:hAnsi="Times New Roman"/>
          <w:bCs/>
          <w:sz w:val="28"/>
          <w:szCs w:val="28"/>
        </w:rPr>
        <w:t xml:space="preserve">Илье </w:t>
      </w:r>
      <w:r w:rsidRPr="0078352C">
        <w:rPr>
          <w:rFonts w:ascii="Times New Roman" w:eastAsia="Times New Roman" w:hAnsi="Times New Roman"/>
          <w:sz w:val="28"/>
          <w:szCs w:val="28"/>
          <w:lang w:eastAsia="ru-RU"/>
        </w:rPr>
        <w:t>Меркаленко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0066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</w:p>
    <w:p w:rsidR="00BF5DA7" w:rsidRPr="00740EAD" w:rsidRDefault="00BF5DA7" w:rsidP="00BF5D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66D4AD5" wp14:editId="79DC995A">
            <wp:extent cx="3123483" cy="2514600"/>
            <wp:effectExtent l="0" t="0" r="1270" b="0"/>
            <wp:docPr id="22" name="Рисунок 22" descr="C:\Users\User\Desktop\открытие именного избирателього участка\DSC0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крытие именного избирателього участка\DSC07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61" cy="25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F418F1" wp14:editId="156DAA26">
            <wp:extent cx="3083168" cy="2514600"/>
            <wp:effectExtent l="0" t="0" r="3175" b="0"/>
            <wp:docPr id="25" name="Рисунок 25" descr="C:\Users\User\AppData\Local\Microsoft\Windows\Temporary Internet Files\Content.Word\DSC0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07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4" cy="25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в честь заслуженного работника культуры РСФСР, заслуженного деятеля искусств Кубани, директора Ейского городского Дворца культуры с 1968 по 2002 год Александра Колесника и был назван данный участок. Решением об этом было принято 21 июля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2017 года 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территориальной избирательной комиссией Ейская городская после согласования с избирательной комиссией Краснодарского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края и главами района и города и торжественно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передано председателем территориальной избирательной комиссии Ейская городска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Ильей Меркаленко председателю участковой избирательной комиссии избирательного участка                   №14-10 Игорю Сахно. Игорь Сахно пять лет возглавляет участковую избирательную комиссию и столько же лет он - заместитель директора Ейского городского центра народной культуры. </w:t>
      </w:r>
    </w:p>
    <w:p w:rsidR="00BF5DA7" w:rsidRDefault="00BF5DA7" w:rsidP="00BF5DA7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B252A0E" wp14:editId="4BCB220B">
            <wp:extent cx="5022005" cy="3343275"/>
            <wp:effectExtent l="0" t="0" r="7620" b="0"/>
            <wp:docPr id="26" name="Рисунок 26" descr="C:\Users\User\Desktop\открытие именного избирателього участка\DSC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ткрытие именного избирателього участка\DSC072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56" cy="33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Pr="00B830FF" w:rsidRDefault="00BF5DA7" w:rsidP="00BF5DA7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F5DA7" w:rsidRDefault="00BF5DA7" w:rsidP="00BF5DA7">
      <w:pPr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После чего, было продемонстрированно Видео</w:t>
      </w:r>
      <w:r w:rsidRPr="00B830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«Моя мечта» - </w:t>
      </w:r>
      <w:r w:rsidRPr="00B830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бращение </w:t>
      </w:r>
      <w:r w:rsidRPr="00B830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B830FF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А.А.Колесников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 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ейчанам</w:t>
      </w:r>
      <w:proofErr w:type="spellEnd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BF5DA7" w:rsidRDefault="00BF5DA7" w:rsidP="00BF5DA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F5DA7" w:rsidRDefault="00BF5DA7" w:rsidP="00BF5DA7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Ейчане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часто вспоминаем слова Александр Александровича, обращенные ко всем нам,  и стараемся своим трудом сделать наш город краше.  И то, что сегодня избирательному участку №14-10 присвоено имя А.А. Колесникова – еще одно подтверждение нашего большого уважения к земляку. </w:t>
      </w:r>
    </w:p>
    <w:p w:rsidR="00BF5DA7" w:rsidRPr="005068C7" w:rsidRDefault="00BF5DA7" w:rsidP="00BF5DA7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068C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Мы сделаем правильный выбор, будем  активными   гражданами,  участвующими в общественной  политической  жизни страны, края, </w:t>
      </w:r>
      <w:r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</w:t>
      </w:r>
      <w:r w:rsidRPr="005068C7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города и района. Гражданами, которые помнят прошлое, живут настоящим и верят в будущее!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079E">
        <w:rPr>
          <w:rFonts w:ascii="Times New Roman" w:hAnsi="Times New Roman" w:cs="Times New Roman"/>
          <w:sz w:val="28"/>
          <w:szCs w:val="28"/>
        </w:rPr>
        <w:t>В единый день голосования 10 сентября 2017 года на территории города Ейска проходили две выборные кампании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079E">
        <w:rPr>
          <w:rFonts w:ascii="Times New Roman" w:hAnsi="Times New Roman" w:cs="Times New Roman"/>
          <w:sz w:val="28"/>
          <w:szCs w:val="28"/>
        </w:rPr>
        <w:t xml:space="preserve"> выборы депутатов Законодательного Собрания Краснодарского  края шестого созыва, а также выборы депутатов Совета муниципального образования Ейский район шестого созыва.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E5DA5C" wp14:editId="6EF6D782">
            <wp:extent cx="3133725" cy="2209597"/>
            <wp:effectExtent l="0" t="0" r="0" b="635"/>
            <wp:docPr id="30" name="Рисунок 30" descr="C:\Users\User\Desktop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39" cy="22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B67923" wp14:editId="0951DE34">
            <wp:extent cx="3090065" cy="2276475"/>
            <wp:effectExtent l="0" t="0" r="0" b="0"/>
            <wp:docPr id="31" name="Рисунок 31" descr="C:\Users\User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72" cy="22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Pr="00DA2B8A" w:rsidRDefault="00BF5DA7" w:rsidP="00BF5DA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36410">
        <w:rPr>
          <w:rFonts w:ascii="Times New Roman" w:hAnsi="Times New Roman"/>
          <w:b/>
          <w:sz w:val="28"/>
          <w:szCs w:val="28"/>
        </w:rPr>
        <w:t xml:space="preserve">Заместитель губернатора Краснодарского края, казачий генерал, войсковой атаман Кубанского казачьего войска Николай </w:t>
      </w:r>
      <w:proofErr w:type="spellStart"/>
      <w:r w:rsidRPr="00C36410">
        <w:rPr>
          <w:rFonts w:ascii="Times New Roman" w:hAnsi="Times New Roman"/>
          <w:b/>
          <w:sz w:val="28"/>
          <w:szCs w:val="28"/>
        </w:rPr>
        <w:t>Долуда</w:t>
      </w:r>
      <w:proofErr w:type="spellEnd"/>
      <w:r w:rsidRPr="00C36410">
        <w:rPr>
          <w:rFonts w:ascii="Times New Roman" w:hAnsi="Times New Roman"/>
          <w:b/>
          <w:sz w:val="28"/>
          <w:szCs w:val="28"/>
        </w:rPr>
        <w:t xml:space="preserve">  </w:t>
      </w:r>
      <w:r w:rsidRPr="00C36410">
        <w:rPr>
          <w:rFonts w:ascii="Times New Roman" w:hAnsi="Times New Roman"/>
          <w:b/>
          <w:bCs/>
          <w:sz w:val="28"/>
          <w:szCs w:val="28"/>
          <w:lang w:eastAsia="ru-RU"/>
        </w:rPr>
        <w:t>принял участие в Едином дне голосования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на территории города Ейска</w:t>
      </w:r>
      <w:r w:rsidRPr="00DA2B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C623FE" wp14:editId="605F9C77">
            <wp:extent cx="6300470" cy="4200313"/>
            <wp:effectExtent l="0" t="0" r="5080" b="0"/>
            <wp:docPr id="64" name="Рисунок 64" descr="C:\Users\User\Desktop\И.А.Меркаленко\9Uk4PKR9H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И.А.Меркаленко\9Uk4PKR9H9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F5DA7" w:rsidRPr="00C36410" w:rsidRDefault="00BF5DA7" w:rsidP="00BF5DA7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F5DA7" w:rsidRDefault="00BF5DA7" w:rsidP="00BF5DA7">
      <w:pPr>
        <w:spacing w:before="100" w:beforeAutospacing="1" w:after="100" w:afterAutospacing="1" w:line="360" w:lineRule="auto"/>
        <w:jc w:val="both"/>
        <w:outlineLvl w:val="1"/>
        <w:rPr>
          <w:rStyle w:val="textexposedshow"/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</w:t>
      </w:r>
      <w:r w:rsidRPr="00D70E05">
        <w:rPr>
          <w:rFonts w:ascii="Times New Roman" w:hAnsi="Times New Roman"/>
          <w:sz w:val="28"/>
          <w:szCs w:val="28"/>
        </w:rPr>
        <w:t>аместитель губернатора Краснодарского края, казачий генерал, войсковой атаман Кубанского казачьего войска</w:t>
      </w:r>
      <w:r>
        <w:rPr>
          <w:rFonts w:ascii="Times New Roman" w:hAnsi="Times New Roman"/>
          <w:sz w:val="28"/>
          <w:szCs w:val="28"/>
        </w:rPr>
        <w:t xml:space="preserve">, почетный гражданин города Ейска Николай </w:t>
      </w:r>
      <w:proofErr w:type="spellStart"/>
      <w:r>
        <w:rPr>
          <w:rFonts w:ascii="Times New Roman" w:hAnsi="Times New Roman"/>
          <w:sz w:val="28"/>
          <w:szCs w:val="28"/>
        </w:rPr>
        <w:t>Долуда</w:t>
      </w:r>
      <w:proofErr w:type="spellEnd"/>
      <w:r>
        <w:rPr>
          <w:rFonts w:ascii="Times New Roman" w:hAnsi="Times New Roman"/>
          <w:sz w:val="28"/>
          <w:szCs w:val="28"/>
        </w:rPr>
        <w:t>, находясь в служебной командировке в Ейском районе</w:t>
      </w:r>
      <w:r w:rsidRPr="00C36410">
        <w:rPr>
          <w:rFonts w:ascii="Times New Roman" w:hAnsi="Times New Roman" w:cs="Times New Roman"/>
          <w:sz w:val="28"/>
          <w:szCs w:val="28"/>
        </w:rPr>
        <w:t xml:space="preserve">, воспользовался новеллой </w:t>
      </w:r>
      <w:r w:rsidRPr="00C36410">
        <w:rPr>
          <w:rFonts w:ascii="Times New Roman" w:hAnsi="Times New Roman" w:cs="Times New Roman"/>
          <w:sz w:val="28"/>
          <w:szCs w:val="28"/>
        </w:rPr>
        <w:lastRenderedPageBreak/>
        <w:t xml:space="preserve">избирательного законодательства о возможности  включения его в список </w:t>
      </w:r>
      <w:r>
        <w:rPr>
          <w:rFonts w:ascii="Times New Roman" w:hAnsi="Times New Roman" w:cs="Times New Roman"/>
          <w:sz w:val="28"/>
          <w:szCs w:val="28"/>
        </w:rPr>
        <w:t>избирателей по месту нахождения</w:t>
      </w:r>
      <w:r w:rsidRPr="00C36410">
        <w:rPr>
          <w:rFonts w:ascii="Times New Roman" w:hAnsi="Times New Roman" w:cs="Times New Roman"/>
          <w:sz w:val="28"/>
          <w:szCs w:val="28"/>
        </w:rPr>
        <w:t xml:space="preserve"> и прогол</w:t>
      </w:r>
      <w:r>
        <w:rPr>
          <w:rFonts w:ascii="Times New Roman" w:hAnsi="Times New Roman"/>
          <w:sz w:val="28"/>
          <w:szCs w:val="28"/>
        </w:rPr>
        <w:t xml:space="preserve">осовал на </w:t>
      </w:r>
      <w:r w:rsidRPr="001F29B2">
        <w:rPr>
          <w:rStyle w:val="textexposedshow"/>
          <w:rFonts w:ascii="Times New Roman" w:hAnsi="Times New Roman"/>
          <w:sz w:val="28"/>
          <w:szCs w:val="28"/>
        </w:rPr>
        <w:t xml:space="preserve">избирательном участке </w:t>
      </w:r>
      <w:r>
        <w:rPr>
          <w:rStyle w:val="textexposedshow"/>
          <w:rFonts w:ascii="Times New Roman" w:hAnsi="Times New Roman"/>
          <w:sz w:val="28"/>
          <w:szCs w:val="28"/>
        </w:rPr>
        <w:t>№</w:t>
      </w:r>
      <w:r w:rsidRPr="001F29B2">
        <w:rPr>
          <w:rStyle w:val="textexposedshow"/>
          <w:rFonts w:ascii="Times New Roman" w:hAnsi="Times New Roman"/>
          <w:sz w:val="28"/>
          <w:szCs w:val="28"/>
        </w:rPr>
        <w:t>14-10</w:t>
      </w:r>
      <w:r>
        <w:rPr>
          <w:rStyle w:val="textexposedshow"/>
          <w:rFonts w:ascii="Times New Roman" w:hAnsi="Times New Roman"/>
          <w:sz w:val="28"/>
          <w:szCs w:val="28"/>
        </w:rPr>
        <w:t xml:space="preserve"> имени </w:t>
      </w:r>
      <w:proofErr w:type="spellStart"/>
      <w:r>
        <w:rPr>
          <w:rStyle w:val="textexposedshow"/>
          <w:rFonts w:ascii="Times New Roman" w:hAnsi="Times New Roman"/>
          <w:sz w:val="28"/>
          <w:szCs w:val="28"/>
        </w:rPr>
        <w:t>А.А.Колесникова</w:t>
      </w:r>
      <w:proofErr w:type="spellEnd"/>
      <w:r w:rsidRPr="001A5E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29B2">
        <w:rPr>
          <w:rStyle w:val="textexposedshow"/>
          <w:rFonts w:ascii="Times New Roman" w:hAnsi="Times New Roman"/>
          <w:sz w:val="28"/>
          <w:szCs w:val="28"/>
        </w:rPr>
        <w:t>в</w:t>
      </w:r>
      <w:r>
        <w:rPr>
          <w:rStyle w:val="textexposedshow"/>
          <w:rFonts w:ascii="Times New Roman" w:hAnsi="Times New Roman"/>
          <w:sz w:val="28"/>
          <w:szCs w:val="28"/>
        </w:rPr>
        <w:t xml:space="preserve"> городе  Ейске. </w:t>
      </w:r>
      <w:proofErr w:type="gramEnd"/>
    </w:p>
    <w:p w:rsidR="00BF5DA7" w:rsidRDefault="00BF5DA7" w:rsidP="00BF5DA7">
      <w:pPr>
        <w:spacing w:before="100" w:beforeAutospacing="1" w:after="100" w:afterAutospacing="1" w:line="240" w:lineRule="auto"/>
        <w:jc w:val="center"/>
        <w:outlineLvl w:val="1"/>
        <w:rPr>
          <w:rStyle w:val="textexposedshow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026F39" wp14:editId="2B71D06C">
            <wp:extent cx="6276975" cy="3857625"/>
            <wp:effectExtent l="0" t="0" r="9525" b="9525"/>
            <wp:docPr id="61" name="Рисунок 61" descr="C:\Users\User\Desktop\И.А.Меркаленко\111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И.А.Меркаленко\111.bm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подчеркнул, что сегодня (10.09.17 г.)  очень важный день для  всего края.  Кубань выбирает депутатов в краевой парламент. И здесь главное, чтобы в законодательное собрание пришли люди, которым не безразлична судьба нашей малой Родины, ведь именно они будут принимать законы, направленные на дальнейшее  развитие Кубани.  </w:t>
      </w:r>
    </w:p>
    <w:p w:rsidR="00BF5DA7" w:rsidRPr="00C36410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10">
        <w:rPr>
          <w:rFonts w:ascii="Times New Roman" w:hAnsi="Times New Roman" w:cs="Times New Roman"/>
          <w:b/>
          <w:sz w:val="28"/>
          <w:szCs w:val="28"/>
        </w:rPr>
        <w:t>Работа участковой избирательной комиссии избирательного участка №14-10 имени А.А. Колесникова осуществлялась по следующим направлениям: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BD0">
        <w:rPr>
          <w:rFonts w:ascii="Times New Roman" w:hAnsi="Times New Roman" w:cs="Times New Roman"/>
          <w:b/>
          <w:sz w:val="28"/>
          <w:szCs w:val="28"/>
        </w:rPr>
        <w:t>- оснащение помещения для голосования избирательного участка требованиям статьи 57 Закона Краснодарского края от 21 августа 2007 г. №1315-КЗ «О выборах депутатов Законодательного Собрания Краснодарского края»: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BD0">
        <w:rPr>
          <w:rFonts w:ascii="Times New Roman" w:hAnsi="Times New Roman" w:cs="Times New Roman"/>
          <w:sz w:val="28"/>
          <w:szCs w:val="28"/>
        </w:rPr>
        <w:lastRenderedPageBreak/>
        <w:t xml:space="preserve">Помещение избирательного участка №14-10 имении А.А. Колесникова  соответствует требованиям пожарной и охранной безопасности: имеется пожарная сигнализация, кнопка тревожной безопасности, средства  видеонаблюдения и </w:t>
      </w:r>
      <w:proofErr w:type="spellStart"/>
      <w:r w:rsidRPr="003F3BD0">
        <w:rPr>
          <w:rFonts w:ascii="Times New Roman" w:hAnsi="Times New Roman" w:cs="Times New Roman"/>
          <w:sz w:val="28"/>
          <w:szCs w:val="28"/>
        </w:rPr>
        <w:t>видеофиксации</w:t>
      </w:r>
      <w:proofErr w:type="spellEnd"/>
      <w:r w:rsidRPr="003F3BD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F3BD0">
        <w:rPr>
          <w:rFonts w:ascii="Times New Roman" w:hAnsi="Times New Roman" w:cs="Times New Roman"/>
          <w:sz w:val="28"/>
          <w:szCs w:val="28"/>
        </w:rPr>
        <w:t>рамный</w:t>
      </w:r>
      <w:proofErr w:type="gramEnd"/>
      <w:r w:rsidRPr="003F3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BD0">
        <w:rPr>
          <w:rFonts w:ascii="Times New Roman" w:hAnsi="Times New Roman" w:cs="Times New Roman"/>
          <w:sz w:val="28"/>
          <w:szCs w:val="28"/>
        </w:rPr>
        <w:t>металлодетектор</w:t>
      </w:r>
      <w:proofErr w:type="spellEnd"/>
      <w:r w:rsidRPr="003F3BD0">
        <w:rPr>
          <w:rFonts w:ascii="Times New Roman" w:hAnsi="Times New Roman" w:cs="Times New Roman"/>
          <w:sz w:val="28"/>
          <w:szCs w:val="28"/>
        </w:rPr>
        <w:t xml:space="preserve">, организовано дежурство специалистов  пожарной охраны и  органов полиции. 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59C98" wp14:editId="17655980">
            <wp:extent cx="3019425" cy="2343150"/>
            <wp:effectExtent l="0" t="0" r="0" b="0"/>
            <wp:docPr id="33" name="Рисунок 33" descr="C:\Users\User\Desktop\И.А.Меркаленко\выборы1\_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И.А.Меркаленко\выборы1\_MG_5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57" cy="2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734A8" wp14:editId="491BCA80">
            <wp:extent cx="3181350" cy="2333625"/>
            <wp:effectExtent l="0" t="0" r="0" b="9525"/>
            <wp:docPr id="34" name="Рисунок 34" descr="C:\Users\User\Desktop\И.А.Меркаленко\выборы1\_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И.А.Меркаленко\выборы1\_MG_5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49" cy="234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BD0">
        <w:rPr>
          <w:rFonts w:ascii="Times New Roman" w:hAnsi="Times New Roman" w:cs="Times New Roman"/>
          <w:sz w:val="28"/>
          <w:szCs w:val="28"/>
        </w:rPr>
        <w:t>В  помещении</w:t>
      </w:r>
      <w:r>
        <w:rPr>
          <w:rFonts w:ascii="Times New Roman" w:hAnsi="Times New Roman" w:cs="Times New Roman"/>
          <w:sz w:val="28"/>
          <w:szCs w:val="28"/>
        </w:rPr>
        <w:t xml:space="preserve"> УИК №14-10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А.А.Колесникова</w:t>
      </w:r>
      <w:proofErr w:type="spellEnd"/>
      <w:r w:rsidRPr="003F3BD0">
        <w:rPr>
          <w:rFonts w:ascii="Times New Roman" w:hAnsi="Times New Roman" w:cs="Times New Roman"/>
          <w:sz w:val="28"/>
          <w:szCs w:val="28"/>
        </w:rPr>
        <w:t xml:space="preserve"> оборудован информационный стенд в соответствии с требованиями статьи 57 Закона Краснодарского края от 21 августа 2007 г. № 1315-КЗ «О выборах депутатов Законодательного Собрания Краснодарского края»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5DA7" w:rsidRPr="003F3BD0" w:rsidRDefault="00BF5DA7" w:rsidP="00BF5DA7">
      <w:pPr>
        <w:widowControl w:val="0"/>
        <w:autoSpaceDE w:val="0"/>
        <w:autoSpaceDN w:val="0"/>
        <w:adjustRightInd w:val="0"/>
        <w:spacing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BD0">
        <w:rPr>
          <w:rFonts w:ascii="Times New Roman" w:hAnsi="Times New Roman" w:cs="Times New Roman"/>
          <w:b/>
          <w:sz w:val="28"/>
          <w:szCs w:val="28"/>
        </w:rPr>
        <w:t>- оснащение помещения для голосования необходимым технологическим оборудованием: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BD0">
        <w:rPr>
          <w:rFonts w:ascii="Times New Roman" w:hAnsi="Times New Roman" w:cs="Times New Roman"/>
          <w:color w:val="000000"/>
          <w:sz w:val="28"/>
          <w:szCs w:val="28"/>
        </w:rPr>
        <w:t>Помещение для голосования  избирательного участка №14-10 оснащено  необходимым технологическим оборудованием  в соответствии  с требованиями  постановления ЦИК РФ  от 29.01.2014 года № 214/1405-6 «О нормативах технологического оборудования для участковых комиссий при проведении выборов, референдумов  в Российской Федерации».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34768D" wp14:editId="59B4E832">
            <wp:extent cx="3095204" cy="2381250"/>
            <wp:effectExtent l="0" t="0" r="0" b="0"/>
            <wp:docPr id="39" name="Рисунок 39" descr="C:\Users\User\AppData\Local\Microsoft\Windows\Temporary Internet Files\Content.Word\_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_MG_5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06" cy="23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3CB25D" wp14:editId="0F93585B">
            <wp:extent cx="3200400" cy="2381250"/>
            <wp:effectExtent l="0" t="0" r="0" b="0"/>
            <wp:docPr id="37" name="Рисунок 37" descr="C:\Users\User\Desktop\И.А.Меркаленко\выборы1\_MG_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И.А.Меркаленко\выборы1\_MG_5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B141E0" wp14:editId="0538E54D">
            <wp:extent cx="3171825" cy="2314574"/>
            <wp:effectExtent l="0" t="0" r="0" b="0"/>
            <wp:docPr id="38" name="Рисунок 38" descr="C:\Users\User\Desktop\И.А.Меркаленко\выборы1\_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И.А.Меркаленко\выборы1\_MG_5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16" cy="23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C173EA" wp14:editId="0288DA03">
            <wp:extent cx="3124200" cy="2314575"/>
            <wp:effectExtent l="0" t="0" r="0" b="9525"/>
            <wp:docPr id="36" name="Рисунок 36" descr="C:\Users\User\Desktop\07.09.17 Открытие избир.уч.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07.09.17 Открытие избир.уч.А (5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63" cy="23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pStyle w:val="a7"/>
        <w:ind w:left="0" w:firstLine="567"/>
        <w:jc w:val="both"/>
        <w:rPr>
          <w:rFonts w:eastAsia="Calibri"/>
          <w:szCs w:val="28"/>
          <w:lang w:eastAsia="en-US"/>
        </w:rPr>
      </w:pPr>
      <w:proofErr w:type="gramStart"/>
      <w:r w:rsidRPr="00E24D62">
        <w:rPr>
          <w:color w:val="000000"/>
          <w:szCs w:val="28"/>
        </w:rPr>
        <w:t xml:space="preserve">В соответствии </w:t>
      </w:r>
      <w:r>
        <w:rPr>
          <w:color w:val="000000"/>
          <w:szCs w:val="28"/>
        </w:rPr>
        <w:t xml:space="preserve"> решениями</w:t>
      </w:r>
      <w:r w:rsidRPr="00E24D62">
        <w:rPr>
          <w:color w:val="000000"/>
          <w:szCs w:val="28"/>
        </w:rPr>
        <w:t xml:space="preserve">  территориальной из</w:t>
      </w:r>
      <w:r>
        <w:rPr>
          <w:color w:val="000000"/>
          <w:szCs w:val="28"/>
        </w:rPr>
        <w:t>бирательной комиссии Ейская городская о</w:t>
      </w:r>
      <w:r w:rsidRPr="00E24D62">
        <w:rPr>
          <w:rFonts w:eastAsia="Calibri"/>
          <w:szCs w:val="28"/>
          <w:lang w:eastAsia="en-US"/>
        </w:rPr>
        <w:t>б утверждении избирательных участков, на которых будет применена технология изготовления протоколов участковых из</w:t>
      </w:r>
      <w:r>
        <w:rPr>
          <w:rFonts w:eastAsia="Calibri"/>
          <w:szCs w:val="28"/>
          <w:lang w:eastAsia="en-US"/>
        </w:rPr>
        <w:t xml:space="preserve">бирательных </w:t>
      </w:r>
      <w:r w:rsidRPr="00E24D62">
        <w:rPr>
          <w:rFonts w:eastAsia="Calibri"/>
          <w:szCs w:val="28"/>
          <w:lang w:eastAsia="en-US"/>
        </w:rPr>
        <w:t>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Государственную автоматизированную систему Российской Федерации «Выборы» с использованием машиночитаемого кода на выборах в единый день голосования 10 сентября 2017 года</w:t>
      </w:r>
      <w:proofErr w:type="gramEnd"/>
      <w:r>
        <w:rPr>
          <w:rFonts w:eastAsia="Calibri"/>
          <w:szCs w:val="28"/>
          <w:lang w:eastAsia="en-US"/>
        </w:rPr>
        <w:t xml:space="preserve">  на избирательном участке </w:t>
      </w:r>
      <w:r w:rsidRPr="00E24D62">
        <w:rPr>
          <w:rFonts w:eastAsia="Calibri"/>
          <w:szCs w:val="28"/>
          <w:lang w:eastAsia="en-US"/>
        </w:rPr>
        <w:t>было устано</w:t>
      </w:r>
      <w:r>
        <w:rPr>
          <w:rFonts w:eastAsia="Calibri"/>
          <w:szCs w:val="28"/>
          <w:lang w:eastAsia="en-US"/>
        </w:rPr>
        <w:t xml:space="preserve">влено соответствующее СПО, а также компьютерное оборудование, принтер. </w:t>
      </w:r>
    </w:p>
    <w:p w:rsidR="00BF5DA7" w:rsidRPr="00714283" w:rsidRDefault="00BF5DA7" w:rsidP="00BF5DA7">
      <w:pPr>
        <w:pStyle w:val="a7"/>
        <w:ind w:left="0" w:firstLine="567"/>
        <w:jc w:val="both"/>
        <w:rPr>
          <w:rFonts w:eastAsia="Calibri"/>
          <w:szCs w:val="28"/>
          <w:lang w:eastAsia="en-US"/>
        </w:rPr>
      </w:pPr>
      <w:proofErr w:type="gramStart"/>
      <w:r>
        <w:rPr>
          <w:rFonts w:eastAsia="Calibri"/>
          <w:szCs w:val="28"/>
          <w:lang w:eastAsia="en-US"/>
        </w:rPr>
        <w:t>Кроме того, в соответствии с решением территориальной избирательной комиссии  Ейская городская о</w:t>
      </w:r>
      <w:r w:rsidRPr="00714283">
        <w:rPr>
          <w:rFonts w:eastAsia="Calibri"/>
          <w:szCs w:val="28"/>
          <w:lang w:eastAsia="en-US"/>
        </w:rPr>
        <w:t xml:space="preserve">б  участии </w:t>
      </w:r>
      <w:r>
        <w:rPr>
          <w:rFonts w:eastAsia="Calibri"/>
          <w:szCs w:val="28"/>
          <w:lang w:eastAsia="en-US"/>
        </w:rPr>
        <w:t>38</w:t>
      </w:r>
      <w:r w:rsidRPr="00714283">
        <w:rPr>
          <w:rFonts w:eastAsia="Calibri"/>
          <w:szCs w:val="28"/>
          <w:lang w:eastAsia="en-US"/>
        </w:rPr>
        <w:t xml:space="preserve"> участковых избирательных комиссий избирательных участков </w:t>
      </w:r>
      <w:r>
        <w:rPr>
          <w:rFonts w:eastAsia="Calibri"/>
          <w:szCs w:val="28"/>
          <w:lang w:eastAsia="en-US"/>
        </w:rPr>
        <w:t xml:space="preserve">города Ейска </w:t>
      </w:r>
      <w:r w:rsidRPr="00714283">
        <w:rPr>
          <w:rFonts w:eastAsia="Calibri"/>
          <w:szCs w:val="28"/>
          <w:lang w:eastAsia="en-US"/>
        </w:rPr>
        <w:t>в эксперименте по применению компьютерной техники по приему заявлений избирателей в участковых комиссиях</w:t>
      </w:r>
      <w:r>
        <w:rPr>
          <w:rFonts w:eastAsia="Calibri"/>
          <w:szCs w:val="28"/>
          <w:lang w:eastAsia="en-US"/>
        </w:rPr>
        <w:t xml:space="preserve"> участковая избирательная комиссия избирательного участка №14-10 имени А.А. </w:t>
      </w:r>
      <w:r>
        <w:rPr>
          <w:rFonts w:eastAsia="Calibri"/>
          <w:szCs w:val="28"/>
          <w:lang w:eastAsia="en-US"/>
        </w:rPr>
        <w:lastRenderedPageBreak/>
        <w:t xml:space="preserve">Колесникова осуществляла прием </w:t>
      </w:r>
      <w:r>
        <w:rPr>
          <w:szCs w:val="28"/>
        </w:rPr>
        <w:t>заявлений избирателей (в период 10-5 дней до дня голосования) о включении  в список избирателей</w:t>
      </w:r>
      <w:proofErr w:type="gramEnd"/>
      <w:r>
        <w:rPr>
          <w:szCs w:val="28"/>
        </w:rPr>
        <w:t xml:space="preserve"> по месту своего нахождения в машиночитаемом виде</w:t>
      </w:r>
      <w:r w:rsidRPr="005F716E">
        <w:rPr>
          <w:rFonts w:eastAsia="Calibri"/>
          <w:szCs w:val="28"/>
          <w:lang w:eastAsia="en-US"/>
        </w:rPr>
        <w:t xml:space="preserve"> </w:t>
      </w:r>
      <w:r w:rsidRPr="00714283">
        <w:rPr>
          <w:rFonts w:eastAsia="Calibri"/>
          <w:szCs w:val="28"/>
          <w:lang w:eastAsia="en-US"/>
        </w:rPr>
        <w:t>с машиночитаемым кодом</w:t>
      </w:r>
      <w:r>
        <w:rPr>
          <w:szCs w:val="28"/>
        </w:rPr>
        <w:t xml:space="preserve">. 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B2B">
        <w:rPr>
          <w:rFonts w:ascii="Times New Roman" w:hAnsi="Times New Roman" w:cs="Times New Roman"/>
          <w:b/>
          <w:sz w:val="28"/>
          <w:szCs w:val="28"/>
        </w:rPr>
        <w:t>- организация и проведение культурно-массовых мероприятий;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 сентября на сцене Городского дворца культуры, где </w:t>
      </w:r>
      <w:proofErr w:type="gramStart"/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расположен избирательный участок № 14-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0 состоялись</w:t>
      </w:r>
      <w:proofErr w:type="gramEnd"/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концертные программы «</w:t>
      </w:r>
      <w:r w:rsidRPr="002102A4">
        <w:rPr>
          <w:rFonts w:ascii="Times New Roman" w:hAnsi="Times New Roman" w:cs="Times New Roman"/>
          <w:sz w:val="28"/>
          <w:szCs w:val="28"/>
        </w:rPr>
        <w:t>Пляши и пой, родимый край» и «Времен связующая нить»</w:t>
      </w:r>
      <w:r>
        <w:rPr>
          <w:rFonts w:ascii="Times New Roman" w:hAnsi="Times New Roman" w:cs="Times New Roman"/>
          <w:sz w:val="28"/>
          <w:szCs w:val="28"/>
        </w:rPr>
        <w:t>, звучала музыка, работал буфет</w:t>
      </w:r>
      <w:r w:rsidRPr="002102A4">
        <w:rPr>
          <w:rFonts w:ascii="Times New Roman" w:hAnsi="Times New Roman" w:cs="Times New Roman"/>
          <w:sz w:val="28"/>
          <w:szCs w:val="28"/>
        </w:rPr>
        <w:t>.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05E42" wp14:editId="0FCCFA86">
            <wp:extent cx="3057525" cy="2667000"/>
            <wp:effectExtent l="0" t="0" r="9525" b="0"/>
            <wp:docPr id="41" name="Рисунок 41" descr="C:\Users\User\Desktop\Пляши и пой Кубанский кра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Пляши и пой Кубанский край (3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05" cy="2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3AA6A" wp14:editId="189D8624">
            <wp:extent cx="3038475" cy="2667000"/>
            <wp:effectExtent l="0" t="0" r="9525" b="0"/>
            <wp:docPr id="43" name="Рисунок 43" descr="C:\Users\User\Desktop\Пляши и пой Кубанский кра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Пляши и пой Кубанский край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52" cy="267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F5DA7" w:rsidRPr="009B01A3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B01A3">
        <w:rPr>
          <w:rFonts w:ascii="Times New Roman" w:hAnsi="Times New Roman" w:cs="Times New Roman"/>
          <w:b/>
          <w:sz w:val="28"/>
          <w:szCs w:val="28"/>
        </w:rPr>
        <w:t>- обеспечение помещения для голосования наглядными и другими средствами по разъяснению порядка и правил голосования, повышению заинтересованности избирателей в выборном процессе, изготовленными по инициативе участковой избирательной комиссии, а также вышестоящими избирательными комиссиями: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1A3">
        <w:rPr>
          <w:rFonts w:ascii="Times New Roman" w:hAnsi="Times New Roman" w:cs="Times New Roman"/>
          <w:sz w:val="28"/>
          <w:szCs w:val="28"/>
        </w:rPr>
        <w:t>Помещения для голосования</w:t>
      </w:r>
      <w:r>
        <w:rPr>
          <w:rFonts w:ascii="Times New Roman" w:hAnsi="Times New Roman" w:cs="Times New Roman"/>
          <w:sz w:val="28"/>
          <w:szCs w:val="28"/>
        </w:rPr>
        <w:t xml:space="preserve"> УИК №14-10</w:t>
      </w:r>
      <w:r w:rsidRPr="009B01A3">
        <w:rPr>
          <w:rFonts w:ascii="Times New Roman" w:hAnsi="Times New Roman" w:cs="Times New Roman"/>
          <w:sz w:val="28"/>
          <w:szCs w:val="28"/>
        </w:rPr>
        <w:t xml:space="preserve"> было обеспеченно наглядными и другими средствами по разъяснению порядка и правил голосования по выборным кампаниям депутатов Законодательного Собрания Краснодарского  края шестого созыва, а также депутатов Совета муниципального образования Ейский район шестого созыва.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1A3">
        <w:rPr>
          <w:rFonts w:ascii="Times New Roman" w:hAnsi="Times New Roman" w:cs="Times New Roman"/>
          <w:sz w:val="28"/>
          <w:szCs w:val="28"/>
        </w:rPr>
        <w:lastRenderedPageBreak/>
        <w:t>Повышению заинтересованности и</w:t>
      </w:r>
      <w:r>
        <w:rPr>
          <w:rFonts w:ascii="Times New Roman" w:hAnsi="Times New Roman" w:cs="Times New Roman"/>
          <w:sz w:val="28"/>
          <w:szCs w:val="28"/>
        </w:rPr>
        <w:t>збирателей в выборном п</w:t>
      </w:r>
      <w:r w:rsidRPr="009B01A3">
        <w:rPr>
          <w:rFonts w:ascii="Times New Roman" w:hAnsi="Times New Roman" w:cs="Times New Roman"/>
          <w:sz w:val="28"/>
          <w:szCs w:val="28"/>
        </w:rPr>
        <w:t>роцессе,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способствовало вручение впервые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голосующим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блокнота и ручки с символикой города Ейска </w:t>
      </w:r>
      <w:r w:rsidRPr="009B01A3">
        <w:rPr>
          <w:rFonts w:ascii="Times New Roman" w:hAnsi="Times New Roman" w:cs="Times New Roman"/>
          <w:sz w:val="28"/>
          <w:szCs w:val="28"/>
        </w:rPr>
        <w:t>изготовленными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Ейского городского поселения Ейского района </w:t>
      </w:r>
      <w:r w:rsidRPr="009B01A3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r>
        <w:rPr>
          <w:rFonts w:ascii="Times New Roman" w:hAnsi="Times New Roman" w:cs="Times New Roman"/>
          <w:sz w:val="28"/>
          <w:szCs w:val="28"/>
        </w:rPr>
        <w:t>территориальной избирательной комиссии Ейская городская. Детям дошкольного возраста, пришедшим на избирательный участок вместе с родителями, вручался надувной шарик и шоколадная конфета.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FE08D" wp14:editId="3DC67A62">
            <wp:extent cx="2655037" cy="4324350"/>
            <wp:effectExtent l="0" t="0" r="0" b="0"/>
            <wp:docPr id="46" name="Рисунок 46" descr="C:\Users\User\AppData\Local\Microsoft\Windows\Temporary Internet Files\Content.Word\IMG_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_916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32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51D081" wp14:editId="17B8A29B">
            <wp:extent cx="3557045" cy="4324350"/>
            <wp:effectExtent l="0" t="0" r="5715" b="0"/>
            <wp:docPr id="59" name="Рисунок 59" descr="C:\Users\User\AppData\Local\Microsoft\Windows\Temporary Internet Files\Content.Word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IMG_91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56" cy="432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Pr="00E60841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841">
        <w:rPr>
          <w:rFonts w:ascii="Times New Roman" w:hAnsi="Times New Roman" w:cs="Times New Roman"/>
          <w:b/>
          <w:sz w:val="28"/>
          <w:szCs w:val="28"/>
        </w:rPr>
        <w:t>- полнота, своевременность, оперативность и оригинальность информирования избирателей о дате голосования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5DA7" w:rsidRDefault="00BF5DA7" w:rsidP="00BF5DA7">
      <w:pPr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 рамках подготовки к выборам депутатов Законодательного Собрания Краснодарского края шестого созыва территориальной </w:t>
      </w:r>
      <w:r w:rsidRPr="0050549D">
        <w:rPr>
          <w:rFonts w:ascii="Times New Roman" w:hAnsi="Times New Roman"/>
          <w:color w:val="000000"/>
          <w:sz w:val="28"/>
          <w:szCs w:val="28"/>
        </w:rPr>
        <w:t>избирательн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50549D">
        <w:rPr>
          <w:rFonts w:ascii="Times New Roman" w:hAnsi="Times New Roman"/>
          <w:color w:val="000000"/>
          <w:sz w:val="28"/>
          <w:szCs w:val="28"/>
        </w:rPr>
        <w:t xml:space="preserve"> комисси</w:t>
      </w:r>
      <w:r>
        <w:rPr>
          <w:rFonts w:ascii="Times New Roman" w:hAnsi="Times New Roman"/>
          <w:color w:val="000000"/>
          <w:sz w:val="28"/>
          <w:szCs w:val="28"/>
        </w:rPr>
        <w:t>ей</w:t>
      </w:r>
      <w:r w:rsidRPr="0050549D">
        <w:rPr>
          <w:rFonts w:ascii="Times New Roman" w:hAnsi="Times New Roman"/>
          <w:color w:val="000000"/>
          <w:sz w:val="28"/>
          <w:szCs w:val="28"/>
        </w:rPr>
        <w:t xml:space="preserve"> Ейская городская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организована информационно разъяснительная деятельность по широкому информированию избирателей и иных участников избирательного процесса о возможности  включения </w:t>
      </w:r>
      <w:r w:rsidRPr="00E9298C">
        <w:rPr>
          <w:rFonts w:ascii="Times New Roman" w:hAnsi="Times New Roman"/>
          <w:sz w:val="28"/>
          <w:szCs w:val="28"/>
        </w:rPr>
        <w:t>избирателя в список избирателей по месту нахождения,</w:t>
      </w:r>
      <w:r>
        <w:rPr>
          <w:rFonts w:ascii="Times New Roman" w:hAnsi="Times New Roman"/>
          <w:sz w:val="28"/>
          <w:szCs w:val="28"/>
        </w:rPr>
        <w:t xml:space="preserve"> а также</w:t>
      </w:r>
      <w:r w:rsidRPr="00E9298C">
        <w:rPr>
          <w:rFonts w:ascii="Times New Roman" w:hAnsi="Times New Roman"/>
          <w:sz w:val="28"/>
          <w:szCs w:val="28"/>
        </w:rPr>
        <w:t xml:space="preserve"> о сроках и порядке подачи такого заявления, о местонахождении пунктов приема заявлений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B2B"/>
          <w:sz w:val="28"/>
          <w:szCs w:val="28"/>
        </w:rPr>
      </w:pPr>
      <w:proofErr w:type="gramStart"/>
      <w:r w:rsidRPr="001B4E44">
        <w:rPr>
          <w:sz w:val="28"/>
          <w:szCs w:val="28"/>
        </w:rPr>
        <w:lastRenderedPageBreak/>
        <w:t>Проведены соответствующие рабочие встречи п</w:t>
      </w:r>
      <w:r w:rsidRPr="001B4E44">
        <w:rPr>
          <w:color w:val="2B2B2B"/>
          <w:sz w:val="28"/>
          <w:szCs w:val="28"/>
        </w:rPr>
        <w:t xml:space="preserve">редседателя территориальной избирательной комиссии Ейская городская </w:t>
      </w:r>
      <w:r w:rsidRPr="001B4E44">
        <w:rPr>
          <w:sz w:val="28"/>
          <w:szCs w:val="28"/>
        </w:rPr>
        <w:t>с руководителями предприятий</w:t>
      </w:r>
      <w:r>
        <w:rPr>
          <w:sz w:val="28"/>
          <w:szCs w:val="28"/>
        </w:rPr>
        <w:t xml:space="preserve"> города Ейска</w:t>
      </w:r>
      <w:r w:rsidRPr="001B4E44">
        <w:rPr>
          <w:sz w:val="28"/>
          <w:szCs w:val="28"/>
        </w:rPr>
        <w:t xml:space="preserve">, доведена информация до руководителей высших и средних учебных заведений, </w:t>
      </w:r>
      <w:proofErr w:type="spellStart"/>
      <w:r w:rsidRPr="001B4E44">
        <w:rPr>
          <w:sz w:val="28"/>
          <w:szCs w:val="28"/>
        </w:rPr>
        <w:t>санаторно</w:t>
      </w:r>
      <w:proofErr w:type="spellEnd"/>
      <w:r w:rsidRPr="001B4E44">
        <w:rPr>
          <w:sz w:val="28"/>
          <w:szCs w:val="28"/>
        </w:rPr>
        <w:t xml:space="preserve"> – курортного комплекса, представителей  ТОС, ТСЖ, начальников управлений, отделов и самих </w:t>
      </w:r>
      <w:r>
        <w:rPr>
          <w:sz w:val="28"/>
          <w:szCs w:val="28"/>
        </w:rPr>
        <w:t>сотрудников</w:t>
      </w:r>
      <w:r w:rsidRPr="001B4E44">
        <w:rPr>
          <w:sz w:val="28"/>
          <w:szCs w:val="28"/>
        </w:rPr>
        <w:t xml:space="preserve"> администрации Ейского городского поселения Ейского района, представителей МБУ «МФЦ» Ейского района, правоохранительных органов, </w:t>
      </w:r>
      <w:r w:rsidRPr="005F716E">
        <w:rPr>
          <w:sz w:val="28"/>
          <w:szCs w:val="28"/>
        </w:rPr>
        <w:t>здравоохранения, рассмотрены вопросы взаимодействие по реализации июньских новелл избирательного законодательства на</w:t>
      </w:r>
      <w:proofErr w:type="gramEnd"/>
      <w:r w:rsidRPr="005F716E">
        <w:rPr>
          <w:sz w:val="28"/>
          <w:szCs w:val="28"/>
        </w:rPr>
        <w:t xml:space="preserve"> территории Ейского городского поселения Ейского района. Рассмотрены основные  моменты реализации нового порядка включения избирателей в списки избирателей для голосования по месту </w:t>
      </w:r>
      <w:r w:rsidRPr="001B4E44">
        <w:rPr>
          <w:color w:val="2B2B2B"/>
          <w:sz w:val="28"/>
          <w:szCs w:val="28"/>
        </w:rPr>
        <w:t xml:space="preserve">нахождения. 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jc w:val="both"/>
        <w:textAlignment w:val="baseline"/>
        <w:rPr>
          <w:color w:val="2B2B2B"/>
          <w:sz w:val="28"/>
          <w:szCs w:val="28"/>
        </w:rPr>
      </w:pPr>
      <w:r w:rsidRPr="00A52C1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2142E190" wp14:editId="1DD42635">
            <wp:extent cx="3084918" cy="2628900"/>
            <wp:effectExtent l="0" t="0" r="1270" b="0"/>
            <wp:docPr id="50" name="Рисунок 50" descr="http://yeisk24.com/media/k2/items/cache/e01f13a655f218b7e9f0d84c1e0f5d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yeisk24.com/media/k2/items/cache/e01f13a655f218b7e9f0d84c1e0f5df8_X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48" cy="2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BC0">
        <w:t xml:space="preserve"> </w:t>
      </w:r>
      <w:r>
        <w:rPr>
          <w:noProof/>
        </w:rPr>
        <w:drawing>
          <wp:inline distT="0" distB="0" distL="0" distR="0" wp14:anchorId="6ECA915F" wp14:editId="6C37ECB5">
            <wp:extent cx="3086100" cy="2628900"/>
            <wp:effectExtent l="0" t="0" r="0" b="0"/>
            <wp:docPr id="52" name="Рисунок 52" descr="C:\Users\User\Desktop\image20277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image2027704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2B2B2B"/>
          <w:sz w:val="28"/>
          <w:szCs w:val="28"/>
        </w:rPr>
        <w:t>Территориальной</w:t>
      </w:r>
      <w:r w:rsidRPr="001B4E44">
        <w:rPr>
          <w:color w:val="000000"/>
          <w:sz w:val="28"/>
          <w:szCs w:val="28"/>
        </w:rPr>
        <w:t xml:space="preserve"> </w:t>
      </w:r>
      <w:r w:rsidRPr="0050549D">
        <w:rPr>
          <w:color w:val="000000"/>
          <w:sz w:val="28"/>
          <w:szCs w:val="28"/>
        </w:rPr>
        <w:t>избирательн</w:t>
      </w:r>
      <w:r>
        <w:rPr>
          <w:color w:val="000000"/>
          <w:sz w:val="28"/>
          <w:szCs w:val="28"/>
        </w:rPr>
        <w:t>ой</w:t>
      </w:r>
      <w:r w:rsidRPr="0050549D">
        <w:rPr>
          <w:color w:val="000000"/>
          <w:sz w:val="28"/>
          <w:szCs w:val="28"/>
        </w:rPr>
        <w:t xml:space="preserve"> комисси</w:t>
      </w:r>
      <w:r>
        <w:rPr>
          <w:color w:val="000000"/>
          <w:sz w:val="28"/>
          <w:szCs w:val="28"/>
        </w:rPr>
        <w:t>ей</w:t>
      </w:r>
      <w:r w:rsidRPr="0050549D">
        <w:rPr>
          <w:color w:val="000000"/>
          <w:sz w:val="28"/>
          <w:szCs w:val="28"/>
        </w:rPr>
        <w:t xml:space="preserve"> Ейская городская</w:t>
      </w:r>
      <w:r>
        <w:rPr>
          <w:color w:val="000000"/>
          <w:sz w:val="28"/>
          <w:szCs w:val="28"/>
        </w:rPr>
        <w:t xml:space="preserve"> совместно с органами местного самоуправления, а также с избирательной комиссией Краснодарского края проработаны вопросы, касающиеся реализации пункта </w:t>
      </w:r>
      <w:r w:rsidRPr="00E9298C">
        <w:rPr>
          <w:sz w:val="28"/>
          <w:szCs w:val="28"/>
        </w:rPr>
        <w:t>16 статьи 64 Федерального закона от 12 июня 2002 года № 67-ФЗ «Об основных гарантиях избирательных прав и права на участие в референдуме граждан Российской Федерации» в соответствии с которым, при проведении выборов депутатов Законодательного Собрания Краснодарского края шестого</w:t>
      </w:r>
      <w:proofErr w:type="gramEnd"/>
      <w:r w:rsidRPr="00E9298C">
        <w:rPr>
          <w:sz w:val="28"/>
          <w:szCs w:val="28"/>
        </w:rPr>
        <w:t xml:space="preserve"> созыва, избиратель, который в день голосования будет находиться вне места своего жительства, вправе подать в избирательную комиссию заявление о включении в список избирателей по месту своего нахождения в порядке, установленном </w:t>
      </w:r>
      <w:r w:rsidRPr="00E9298C">
        <w:rPr>
          <w:sz w:val="28"/>
          <w:szCs w:val="28"/>
        </w:rPr>
        <w:lastRenderedPageBreak/>
        <w:t>Центральной избирательной комиссии Российской Федерации</w:t>
      </w:r>
      <w:r>
        <w:rPr>
          <w:sz w:val="28"/>
          <w:szCs w:val="28"/>
        </w:rPr>
        <w:t>, через ППЗ территориальной избирательной комиссии и многофункциональный</w:t>
      </w:r>
      <w:r>
        <w:rPr>
          <w:sz w:val="28"/>
          <w:szCs w:val="28"/>
        </w:rPr>
        <w:tab/>
        <w:t xml:space="preserve"> центр Ейского района.</w:t>
      </w:r>
      <w:r>
        <w:rPr>
          <w:color w:val="000000"/>
          <w:sz w:val="28"/>
          <w:szCs w:val="28"/>
        </w:rPr>
        <w:t xml:space="preserve"> </w:t>
      </w:r>
    </w:p>
    <w:p w:rsidR="00BF5DA7" w:rsidRDefault="00BF5DA7" w:rsidP="00BF5DA7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B4E44">
        <w:rPr>
          <w:color w:val="2B2B2B"/>
          <w:sz w:val="28"/>
          <w:szCs w:val="28"/>
        </w:rPr>
        <w:t xml:space="preserve"> </w:t>
      </w:r>
      <w:proofErr w:type="gramStart"/>
      <w:r w:rsidRPr="001B4E44">
        <w:rPr>
          <w:color w:val="2B2B2B"/>
          <w:sz w:val="28"/>
          <w:szCs w:val="28"/>
        </w:rPr>
        <w:t>Реализация механизмов</w:t>
      </w:r>
      <w:r>
        <w:rPr>
          <w:color w:val="2B2B2B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информационно разъяснительной деятельности по широкому информированию избирателей и иных участников избирательного процесса о возможности  включения </w:t>
      </w:r>
      <w:r w:rsidRPr="00E9298C">
        <w:rPr>
          <w:sz w:val="28"/>
          <w:szCs w:val="28"/>
        </w:rPr>
        <w:t>избирателя в список избирателей по месту нахождения,</w:t>
      </w:r>
      <w:r>
        <w:rPr>
          <w:sz w:val="28"/>
          <w:szCs w:val="28"/>
        </w:rPr>
        <w:t xml:space="preserve"> а также</w:t>
      </w:r>
      <w:r w:rsidRPr="00E9298C">
        <w:rPr>
          <w:sz w:val="28"/>
          <w:szCs w:val="28"/>
        </w:rPr>
        <w:t xml:space="preserve"> о сроках и порядке подачи такого заявления, о местонахождении пунктов приема заявлений</w:t>
      </w:r>
      <w:r>
        <w:rPr>
          <w:sz w:val="28"/>
          <w:szCs w:val="28"/>
        </w:rPr>
        <w:t xml:space="preserve"> является</w:t>
      </w:r>
      <w:r w:rsidRPr="001B4E44">
        <w:rPr>
          <w:color w:val="2B2B2B"/>
          <w:sz w:val="28"/>
          <w:szCs w:val="28"/>
        </w:rPr>
        <w:t xml:space="preserve"> важн</w:t>
      </w:r>
      <w:r>
        <w:rPr>
          <w:color w:val="2B2B2B"/>
          <w:sz w:val="28"/>
          <w:szCs w:val="28"/>
        </w:rPr>
        <w:t>ым</w:t>
      </w:r>
      <w:r w:rsidRPr="001B4E44">
        <w:rPr>
          <w:color w:val="2B2B2B"/>
          <w:sz w:val="28"/>
          <w:szCs w:val="28"/>
        </w:rPr>
        <w:t xml:space="preserve"> направление</w:t>
      </w:r>
      <w:r>
        <w:rPr>
          <w:color w:val="2B2B2B"/>
          <w:sz w:val="28"/>
          <w:szCs w:val="28"/>
        </w:rPr>
        <w:t>м</w:t>
      </w:r>
      <w:r w:rsidRPr="001B4E44">
        <w:rPr>
          <w:color w:val="2B2B2B"/>
          <w:sz w:val="28"/>
          <w:szCs w:val="28"/>
        </w:rPr>
        <w:t xml:space="preserve"> работы для территориальной избирательной комиссии Ейская городская в ходе подготовки к выборам</w:t>
      </w:r>
      <w:r>
        <w:rPr>
          <w:color w:val="2B2B2B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депутатов Законодательного Собрания Краснодарского края шестого созыва.</w:t>
      </w:r>
      <w:proofErr w:type="gramEnd"/>
    </w:p>
    <w:p w:rsidR="00BF5DA7" w:rsidRPr="001B4E44" w:rsidRDefault="00BF5DA7" w:rsidP="00BF5DA7">
      <w:pPr>
        <w:pStyle w:val="a5"/>
        <w:spacing w:before="0" w:beforeAutospacing="0" w:after="0" w:afterAutospacing="0" w:line="360" w:lineRule="auto"/>
        <w:jc w:val="center"/>
        <w:textAlignment w:val="baseline"/>
        <w:rPr>
          <w:color w:val="2B2B2B"/>
          <w:sz w:val="28"/>
          <w:szCs w:val="28"/>
        </w:rPr>
      </w:pPr>
      <w:r>
        <w:rPr>
          <w:noProof/>
        </w:rPr>
        <w:drawing>
          <wp:inline distT="0" distB="0" distL="0" distR="0" wp14:anchorId="3880DE0E" wp14:editId="42D39421">
            <wp:extent cx="3562350" cy="3473581"/>
            <wp:effectExtent l="0" t="0" r="0" b="0"/>
            <wp:docPr id="51" name="Рисунок 51" descr="C:\Users\User\AppData\Local\Microsoft\Windows\Temporary Internet Files\Content.Word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IMG_88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6960C" wp14:editId="2E171EF4">
            <wp:extent cx="2428875" cy="3476624"/>
            <wp:effectExtent l="0" t="0" r="0" b="0"/>
            <wp:docPr id="56" name="Рисунок 56" descr="C:\Users\User\Desktop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IMG_88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0" cy="34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</w:rPr>
      </w:pP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602">
        <w:rPr>
          <w:rFonts w:ascii="Times New Roman" w:hAnsi="Times New Roman" w:cs="Times New Roman"/>
          <w:b/>
          <w:sz w:val="28"/>
          <w:szCs w:val="28"/>
        </w:rPr>
        <w:t>- создание необходимых условий для голосования избирателей с ограниченными физическими возможностями, в том числе обеспечение беспрепятственного доступа в помещение для голосования и голосования в нем.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76D1">
        <w:rPr>
          <w:rFonts w:ascii="Times New Roman" w:hAnsi="Times New Roman" w:cs="Times New Roman"/>
          <w:sz w:val="28"/>
          <w:szCs w:val="28"/>
        </w:rPr>
        <w:t xml:space="preserve">Избирательный участок №14-10 отвечает всем необходимым требованиям по созданию условий для голосования избирателей с ограниченными физическими </w:t>
      </w:r>
      <w:r w:rsidRPr="004876D1">
        <w:rPr>
          <w:rFonts w:ascii="Times New Roman" w:hAnsi="Times New Roman" w:cs="Times New Roman"/>
          <w:sz w:val="28"/>
          <w:szCs w:val="28"/>
        </w:rPr>
        <w:lastRenderedPageBreak/>
        <w:t>возможностями, в том числе обеспечение беспрепятственного доступа в помещение для голосования и голосования в нем. Избирательный участок №14-10 оснащен специальной табличкой со шрифтом Брайля, а</w:t>
      </w:r>
      <w:r>
        <w:rPr>
          <w:rFonts w:ascii="Times New Roman" w:hAnsi="Times New Roman" w:cs="Times New Roman"/>
          <w:sz w:val="28"/>
          <w:szCs w:val="28"/>
        </w:rPr>
        <w:t xml:space="preserve"> также тактильной плиткой и специальными наклейками при входе, для слабовидящих. </w:t>
      </w:r>
      <w:proofErr w:type="gramEnd"/>
    </w:p>
    <w:p w:rsidR="00BF5DA7" w:rsidRDefault="00BF5DA7" w:rsidP="00BF5DA7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B5340" wp14:editId="7585AB91">
            <wp:extent cx="6191250" cy="3819525"/>
            <wp:effectExtent l="0" t="0" r="0" b="9525"/>
            <wp:docPr id="57" name="Рисунок 57" descr="C:\Users\User\Desktop\открытие именного избирателього участка\DSC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открытие именного избирателього участка\DSC072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70" cy="38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A7" w:rsidRDefault="00BF5DA7" w:rsidP="00BF5DA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имеется пандус и кнопка вызова члена комиссии для маломобильных граждан, на всех 40 избирательных участка города Ейска работали волонтеры в количестве 88 молодых ребят, желающих и обученных на оказание содействия маломобильным гражданам, а также лицам преклонного возраста. </w:t>
      </w:r>
    </w:p>
    <w:p w:rsidR="00BF5DA7" w:rsidRDefault="00BF5DA7" w:rsidP="00BF5DA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голосования </w:t>
      </w:r>
      <w:r w:rsidRPr="00E75738">
        <w:rPr>
          <w:rFonts w:ascii="Times New Roman" w:hAnsi="Times New Roman" w:cs="Times New Roman"/>
          <w:sz w:val="28"/>
          <w:szCs w:val="28"/>
        </w:rPr>
        <w:t>избирателей с ограниченными физическими возможностями</w:t>
      </w:r>
      <w:r>
        <w:rPr>
          <w:rFonts w:ascii="Times New Roman" w:hAnsi="Times New Roman" w:cs="Times New Roman"/>
          <w:sz w:val="28"/>
          <w:szCs w:val="28"/>
        </w:rPr>
        <w:t xml:space="preserve"> на избирательном участке имеются 2 специальные ширмы</w:t>
      </w:r>
      <w:r w:rsidRPr="00C73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02A4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маломобильных граждан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дополнительное освещение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5DA7" w:rsidRPr="004722DD" w:rsidRDefault="00BF5DA7" w:rsidP="00BF5DA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13DA68" wp14:editId="28AE7D82">
            <wp:extent cx="5553075" cy="2862386"/>
            <wp:effectExtent l="0" t="0" r="0" b="0"/>
            <wp:docPr id="58" name="Рисунок 58" descr="C:\Users\User\Desktop\07.09.17 Открытие избир.уч.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07.09.17 Открытие избир.уч.А (5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25" cy="28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4B" w:rsidRPr="001D79DA" w:rsidRDefault="007D414B" w:rsidP="00C561FD">
      <w:pPr>
        <w:rPr>
          <w:lang w:val="en-US"/>
        </w:rPr>
      </w:pPr>
    </w:p>
    <w:sectPr w:rsidR="007D414B" w:rsidRPr="001D79DA" w:rsidSect="00C561F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6F"/>
    <w:rsid w:val="001D79DA"/>
    <w:rsid w:val="002F4C6F"/>
    <w:rsid w:val="007D414B"/>
    <w:rsid w:val="00BF5DA7"/>
    <w:rsid w:val="00C5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1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BF5DA7"/>
    <w:rPr>
      <w:b/>
      <w:bCs/>
    </w:rPr>
  </w:style>
  <w:style w:type="paragraph" w:styleId="a7">
    <w:name w:val="Body Text Indent"/>
    <w:basedOn w:val="a"/>
    <w:link w:val="a8"/>
    <w:rsid w:val="00BF5DA7"/>
    <w:pPr>
      <w:spacing w:after="0" w:line="360" w:lineRule="auto"/>
      <w:ind w:left="53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F5DA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extexposedshow">
    <w:name w:val="text_exposed_show"/>
    <w:basedOn w:val="a0"/>
    <w:uiPriority w:val="99"/>
    <w:rsid w:val="00BF5DA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1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BF5DA7"/>
    <w:rPr>
      <w:b/>
      <w:bCs/>
    </w:rPr>
  </w:style>
  <w:style w:type="paragraph" w:styleId="a7">
    <w:name w:val="Body Text Indent"/>
    <w:basedOn w:val="a"/>
    <w:link w:val="a8"/>
    <w:rsid w:val="00BF5DA7"/>
    <w:pPr>
      <w:spacing w:after="0" w:line="360" w:lineRule="auto"/>
      <w:ind w:left="539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F5DA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textexposedshow">
    <w:name w:val="text_exposed_show"/>
    <w:basedOn w:val="a0"/>
    <w:uiPriority w:val="99"/>
    <w:rsid w:val="00BF5DA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2238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2017-10-30T07:39:00Z</dcterms:created>
  <dcterms:modified xsi:type="dcterms:W3CDTF">2017-10-30T07:39:00Z</dcterms:modified>
</cp:coreProperties>
</file>