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5E3" w:rsidRDefault="00D355E3" w:rsidP="00D355E3">
      <w:pPr>
        <w:jc w:val="center"/>
        <w:rPr>
          <w:rFonts w:ascii="Arial Black" w:hAnsi="Arial Black" w:cs="Times New Roman"/>
          <w:b/>
          <w:caps/>
          <w:color w:val="1F497D" w:themeColor="text2"/>
          <w:sz w:val="40"/>
          <w:szCs w:val="40"/>
        </w:rPr>
      </w:pPr>
      <w:r>
        <w:rPr>
          <w:rFonts w:ascii="Arial Black" w:hAnsi="Arial Black" w:cs="Times New Roman"/>
          <w:b/>
          <w:caps/>
          <w:noProof/>
          <w:color w:val="1F497D" w:themeColor="text2"/>
          <w:sz w:val="40"/>
          <w:szCs w:val="40"/>
        </w:rPr>
        <w:drawing>
          <wp:inline distT="0" distB="0" distL="0" distR="0" wp14:anchorId="36252CEB" wp14:editId="4B3913BB">
            <wp:extent cx="5941060" cy="1251916"/>
            <wp:effectExtent l="0" t="0" r="0" b="0"/>
            <wp:docPr id="14" name="Рисунок 14" descr="E:\Мои документы\ФОТО\щерб-пол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ФОТО\щерб-пол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A7" w:rsidRPr="00F9700A" w:rsidRDefault="00D355E3" w:rsidP="0073512D">
      <w:pPr>
        <w:jc w:val="center"/>
        <w:rPr>
          <w:rFonts w:ascii="Arial" w:hAnsi="Arial" w:cs="Arial"/>
          <w:b/>
          <w:caps/>
          <w:color w:val="4F81BD" w:themeColor="accent1"/>
          <w:sz w:val="36"/>
          <w:szCs w:val="36"/>
        </w:rPr>
      </w:pP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Краснодарский край</w:t>
      </w:r>
    </w:p>
    <w:p w:rsidR="004B4F59" w:rsidRPr="00F9700A" w:rsidRDefault="004B4F59" w:rsidP="0073512D">
      <w:pPr>
        <w:jc w:val="center"/>
        <w:rPr>
          <w:rFonts w:ascii="Arial" w:hAnsi="Arial" w:cs="Arial"/>
          <w:b/>
          <w:caps/>
          <w:color w:val="4F81BD" w:themeColor="accent1"/>
          <w:sz w:val="36"/>
          <w:szCs w:val="36"/>
        </w:rPr>
      </w:pP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ЩЕРБИНОВСКИЙ РАЙОН</w:t>
      </w:r>
    </w:p>
    <w:p w:rsidR="004B4F59" w:rsidRPr="00F9700A" w:rsidRDefault="004B4F59" w:rsidP="0068137E">
      <w:pPr>
        <w:spacing w:after="0" w:line="240" w:lineRule="auto"/>
        <w:jc w:val="center"/>
        <w:rPr>
          <w:rFonts w:ascii="Arial" w:hAnsi="Arial" w:cs="Arial"/>
          <w:b/>
          <w:caps/>
          <w:color w:val="4F81BD" w:themeColor="accent1"/>
          <w:sz w:val="36"/>
          <w:szCs w:val="36"/>
        </w:rPr>
      </w:pP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 xml:space="preserve">УЧАСТКОВАЯ ИЗБИРАТЕЛЬНАЯ КОМИССИЯ </w:t>
      </w:r>
    </w:p>
    <w:p w:rsidR="0073512D" w:rsidRPr="00F9700A" w:rsidRDefault="004B4F59" w:rsidP="0068137E">
      <w:pPr>
        <w:spacing w:after="0" w:line="240" w:lineRule="auto"/>
        <w:jc w:val="center"/>
        <w:rPr>
          <w:rFonts w:ascii="Arial" w:hAnsi="Arial" w:cs="Arial"/>
          <w:b/>
          <w:caps/>
          <w:color w:val="4F81BD" w:themeColor="accent1"/>
          <w:sz w:val="36"/>
          <w:szCs w:val="36"/>
        </w:rPr>
      </w:pP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избирательного</w:t>
      </w:r>
      <w:r w:rsidR="0073512D"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 xml:space="preserve"> уча</w:t>
      </w: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стка</w:t>
      </w:r>
      <w:r w:rsidR="0073512D"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 xml:space="preserve"> № 57</w:t>
      </w:r>
      <w:r w:rsidR="00617FCB"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-</w:t>
      </w:r>
      <w:r w:rsidR="0073512D"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 xml:space="preserve">12 </w:t>
      </w:r>
    </w:p>
    <w:p w:rsidR="00B65BBA" w:rsidRPr="00F9700A" w:rsidRDefault="00D355E3" w:rsidP="00D355E3">
      <w:pPr>
        <w:spacing w:after="0" w:line="240" w:lineRule="auto"/>
        <w:jc w:val="center"/>
        <w:rPr>
          <w:rFonts w:ascii="Arial" w:hAnsi="Arial" w:cs="Arial"/>
          <w:b/>
          <w:caps/>
          <w:color w:val="4F81BD" w:themeColor="accent1"/>
          <w:sz w:val="36"/>
          <w:szCs w:val="36"/>
        </w:rPr>
      </w:pPr>
      <w:r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>им.</w:t>
      </w:r>
      <w:r w:rsidR="0073512D" w:rsidRPr="00F9700A">
        <w:rPr>
          <w:rFonts w:ascii="Arial" w:hAnsi="Arial" w:cs="Arial"/>
          <w:b/>
          <w:caps/>
          <w:color w:val="4F81BD" w:themeColor="accent1"/>
          <w:sz w:val="36"/>
          <w:szCs w:val="36"/>
        </w:rPr>
        <w:t xml:space="preserve"> павла николаевича торба</w:t>
      </w:r>
    </w:p>
    <w:p w:rsidR="00D355E3" w:rsidRPr="00F9700A" w:rsidRDefault="00D355E3" w:rsidP="00F9700A">
      <w:pPr>
        <w:rPr>
          <w:rFonts w:ascii="Arial" w:hAnsi="Arial" w:cs="Arial"/>
          <w:caps/>
          <w:color w:val="4F81BD" w:themeColor="accent1"/>
          <w:sz w:val="28"/>
          <w:szCs w:val="28"/>
        </w:rPr>
      </w:pPr>
    </w:p>
    <w:p w:rsidR="000B752A" w:rsidRPr="00F9700A" w:rsidRDefault="000B752A" w:rsidP="0073512D">
      <w:pPr>
        <w:jc w:val="center"/>
        <w:rPr>
          <w:rFonts w:ascii="Arial" w:hAnsi="Arial" w:cs="Arial"/>
          <w:caps/>
          <w:color w:val="4F81BD" w:themeColor="accent1"/>
          <w:sz w:val="28"/>
          <w:szCs w:val="28"/>
        </w:rPr>
      </w:pPr>
    </w:p>
    <w:p w:rsidR="008A0B73" w:rsidRPr="00F9700A" w:rsidRDefault="00D355E3" w:rsidP="00B65BBA">
      <w:pPr>
        <w:spacing w:after="0" w:line="360" w:lineRule="auto"/>
        <w:jc w:val="center"/>
        <w:rPr>
          <w:rFonts w:ascii="Arial" w:eastAsia="Times New Roman" w:hAnsi="Arial" w:cs="Arial"/>
          <w:b/>
          <w:caps/>
          <w:color w:val="4F81BD" w:themeColor="accent1"/>
          <w:sz w:val="56"/>
          <w:szCs w:val="56"/>
        </w:rPr>
      </w:pPr>
      <w:r w:rsidRPr="00F9700A">
        <w:rPr>
          <w:rFonts w:ascii="Arial" w:eastAsia="Times New Roman" w:hAnsi="Arial" w:cs="Arial"/>
          <w:b/>
          <w:caps/>
          <w:color w:val="4F81BD" w:themeColor="accent1"/>
          <w:sz w:val="56"/>
          <w:szCs w:val="56"/>
        </w:rPr>
        <w:t>КОНКУРСНАЯ РАБОТА</w:t>
      </w:r>
    </w:p>
    <w:p w:rsidR="004B4F59" w:rsidRPr="00F9700A" w:rsidRDefault="0073512D" w:rsidP="00B65BBA">
      <w:pPr>
        <w:spacing w:after="0" w:line="360" w:lineRule="auto"/>
        <w:jc w:val="center"/>
        <w:rPr>
          <w:rFonts w:ascii="Arial" w:hAnsi="Arial" w:cs="Arial"/>
          <w:b/>
          <w:caps/>
          <w:color w:val="4F81BD" w:themeColor="accent1"/>
          <w:sz w:val="56"/>
          <w:szCs w:val="56"/>
        </w:rPr>
      </w:pPr>
      <w:r w:rsidRPr="00F9700A">
        <w:rPr>
          <w:rFonts w:ascii="Arial" w:hAnsi="Arial" w:cs="Arial"/>
          <w:b/>
          <w:caps/>
          <w:color w:val="4F81BD" w:themeColor="accent1"/>
          <w:sz w:val="56"/>
          <w:szCs w:val="56"/>
        </w:rPr>
        <w:t xml:space="preserve">на лучшее оформление избирательного участка, </w:t>
      </w:r>
    </w:p>
    <w:p w:rsidR="0073512D" w:rsidRPr="00F9700A" w:rsidRDefault="0073512D" w:rsidP="00B65BBA">
      <w:pPr>
        <w:spacing w:after="0" w:line="360" w:lineRule="auto"/>
        <w:jc w:val="center"/>
        <w:rPr>
          <w:rFonts w:ascii="Arial" w:hAnsi="Arial" w:cs="Arial"/>
          <w:b/>
          <w:caps/>
          <w:color w:val="4F81BD" w:themeColor="accent1"/>
          <w:sz w:val="40"/>
          <w:szCs w:val="40"/>
        </w:rPr>
      </w:pPr>
      <w:proofErr w:type="gramStart"/>
      <w:r w:rsidRPr="00F9700A">
        <w:rPr>
          <w:rFonts w:ascii="Arial" w:hAnsi="Arial" w:cs="Arial"/>
          <w:b/>
          <w:caps/>
          <w:color w:val="4F81BD" w:themeColor="accent1"/>
          <w:sz w:val="56"/>
          <w:szCs w:val="56"/>
        </w:rPr>
        <w:t>имеющего</w:t>
      </w:r>
      <w:proofErr w:type="gramEnd"/>
      <w:r w:rsidRPr="00F9700A">
        <w:rPr>
          <w:rFonts w:ascii="Arial" w:hAnsi="Arial" w:cs="Arial"/>
          <w:b/>
          <w:caps/>
          <w:color w:val="4F81BD" w:themeColor="accent1"/>
          <w:sz w:val="56"/>
          <w:szCs w:val="56"/>
        </w:rPr>
        <w:t xml:space="preserve"> статус именного</w:t>
      </w:r>
    </w:p>
    <w:p w:rsidR="0073512D" w:rsidRPr="00F9700A" w:rsidRDefault="0073512D" w:rsidP="00B65BBA">
      <w:pPr>
        <w:spacing w:after="0" w:line="360" w:lineRule="auto"/>
        <w:ind w:firstLine="709"/>
        <w:jc w:val="center"/>
        <w:rPr>
          <w:rFonts w:ascii="Arial" w:hAnsi="Arial" w:cs="Arial"/>
          <w:b/>
          <w:caps/>
          <w:color w:val="4F81BD" w:themeColor="accent1"/>
          <w:sz w:val="40"/>
          <w:szCs w:val="40"/>
        </w:rPr>
      </w:pPr>
    </w:p>
    <w:p w:rsidR="0073512D" w:rsidRPr="00F9700A" w:rsidRDefault="0073512D" w:rsidP="0073512D">
      <w:pPr>
        <w:spacing w:after="0" w:line="240" w:lineRule="auto"/>
        <w:ind w:firstLine="709"/>
        <w:jc w:val="center"/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73512D" w:rsidRPr="00F9700A" w:rsidRDefault="0073512D" w:rsidP="00F544B8">
      <w:pPr>
        <w:spacing w:after="0" w:line="240" w:lineRule="auto"/>
        <w:ind w:firstLine="709"/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B65BBA" w:rsidRPr="00F9700A" w:rsidRDefault="00B65BBA" w:rsidP="00B65BBA">
      <w:pPr>
        <w:spacing w:after="0" w:line="240" w:lineRule="auto"/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73512D" w:rsidRPr="00F9700A" w:rsidRDefault="0073512D" w:rsidP="0068137E">
      <w:pPr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D355E3" w:rsidRPr="00F9700A" w:rsidRDefault="00D355E3" w:rsidP="0068137E">
      <w:pPr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0B752A" w:rsidRPr="00F9700A" w:rsidRDefault="000B752A" w:rsidP="0068137E">
      <w:pPr>
        <w:rPr>
          <w:rFonts w:ascii="Arial" w:hAnsi="Arial" w:cs="Arial"/>
          <w:b/>
          <w:caps/>
          <w:color w:val="4F81BD" w:themeColor="accent1"/>
          <w:sz w:val="28"/>
          <w:szCs w:val="28"/>
        </w:rPr>
      </w:pPr>
    </w:p>
    <w:p w:rsidR="0073512D" w:rsidRPr="00F9700A" w:rsidRDefault="00B65BBA" w:rsidP="008A0B73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F9700A">
        <w:rPr>
          <w:rFonts w:ascii="Arial" w:hAnsi="Arial" w:cs="Arial"/>
          <w:color w:val="4F81BD" w:themeColor="accent1"/>
          <w:sz w:val="28"/>
          <w:szCs w:val="28"/>
        </w:rPr>
        <w:t xml:space="preserve">село </w:t>
      </w:r>
      <w:proofErr w:type="spellStart"/>
      <w:r w:rsidR="0073512D" w:rsidRPr="00F9700A">
        <w:rPr>
          <w:rFonts w:ascii="Arial" w:hAnsi="Arial" w:cs="Arial"/>
          <w:color w:val="4F81BD" w:themeColor="accent1"/>
          <w:sz w:val="28"/>
          <w:szCs w:val="28"/>
        </w:rPr>
        <w:t>Глафировка</w:t>
      </w:r>
      <w:proofErr w:type="spellEnd"/>
    </w:p>
    <w:p w:rsidR="0073512D" w:rsidRPr="00F9700A" w:rsidRDefault="0073512D" w:rsidP="008A0B73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F9700A">
        <w:rPr>
          <w:rFonts w:ascii="Arial" w:hAnsi="Arial" w:cs="Arial"/>
          <w:color w:val="4F81BD" w:themeColor="accent1"/>
          <w:sz w:val="28"/>
          <w:szCs w:val="28"/>
        </w:rPr>
        <w:t xml:space="preserve">2017 г. </w:t>
      </w:r>
    </w:p>
    <w:p w:rsidR="00D355E3" w:rsidRPr="00D355E3" w:rsidRDefault="00D355E3" w:rsidP="00F9700A">
      <w:pPr>
        <w:spacing w:after="0" w:line="240" w:lineRule="auto"/>
        <w:rPr>
          <w:rFonts w:ascii="Arial" w:hAnsi="Arial" w:cs="Arial"/>
          <w:color w:val="1F497D" w:themeColor="text2"/>
          <w:sz w:val="28"/>
          <w:szCs w:val="28"/>
        </w:rPr>
      </w:pPr>
    </w:p>
    <w:p w:rsidR="00B65BBA" w:rsidRDefault="00B65BBA" w:rsidP="008A0B73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B65BBA" w:rsidRPr="00066387" w:rsidRDefault="00B65BBA" w:rsidP="00B65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</w:pPr>
      <w:r w:rsidRPr="0006638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lastRenderedPageBreak/>
        <w:t xml:space="preserve">ТОРБА ПАВЕЛ НИКОЛАЕВИЧ </w:t>
      </w:r>
    </w:p>
    <w:p w:rsidR="00B65BBA" w:rsidRPr="00066387" w:rsidRDefault="00B65BBA" w:rsidP="00B65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</w:pPr>
      <w:r w:rsidRPr="0006638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>1964-1982</w:t>
      </w:r>
    </w:p>
    <w:p w:rsidR="00B65BBA" w:rsidRDefault="00B65BBA" w:rsidP="003B1696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B65BBA" w:rsidRDefault="00B65BBA" w:rsidP="00617FCB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B65BBA">
        <w:rPr>
          <w:rFonts w:ascii="Calibri" w:eastAsia="Calibri" w:hAnsi="Calibri" w:cs="Times New Roman"/>
          <w:noProof/>
        </w:rPr>
        <w:drawing>
          <wp:inline distT="0" distB="0" distL="0" distR="0" wp14:anchorId="7B52907A" wp14:editId="297D947A">
            <wp:extent cx="2705100" cy="3881803"/>
            <wp:effectExtent l="0" t="0" r="0" b="4445"/>
            <wp:docPr id="7" name="Picture 7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7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3" cy="388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5BBA" w:rsidRDefault="00B65BBA" w:rsidP="00617FCB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65BBA" w:rsidRPr="003B1696" w:rsidRDefault="00B65BBA" w:rsidP="003B16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Торба Павел Николаевич, младший сержант, стрелок-гранатометчик, родился 1 января 1964 года в селе </w:t>
      </w:r>
      <w:proofErr w:type="spell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Глафировка</w:t>
      </w:r>
      <w:proofErr w:type="spell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района. Закончил среднюю школу № 12, учился </w:t>
      </w:r>
      <w:proofErr w:type="gram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в</w:t>
      </w:r>
      <w:proofErr w:type="gram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Ейском</w:t>
      </w:r>
      <w:proofErr w:type="gram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техникуме механизации и электрификации сельского хозяйства. В Вооруженные Силы СССР призван 1 апреля 1982 года. В Республике Афганистан с октября 1982 года. Неоднократно участвовал в сопровождениях автоколонн и отражении нападений на них мятежников в пути следования, проявляя при этом смелость, решительность. 15 ноября 1982 года  он, неся службу на посту перед входом в тоннель </w:t>
      </w:r>
      <w:proofErr w:type="spell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Саланг</w:t>
      </w:r>
      <w:proofErr w:type="spell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, заметив, что с гор сползает лавина снега, рискуя жизнью, бросился спасать афганских граждан, находившихся рядом. Возвращаясь в очередной раз за двумя афганскими детьми,  </w:t>
      </w:r>
      <w:proofErr w:type="spell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П.Н.Торба</w:t>
      </w:r>
      <w:proofErr w:type="spell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был завален снегом. Когда его откопали, он был мертв. </w:t>
      </w:r>
      <w:proofErr w:type="gram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Награжден</w:t>
      </w:r>
      <w:proofErr w:type="gram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орденом Красной Звезды (посмертно). </w:t>
      </w:r>
      <w:proofErr w:type="gramStart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Похоронен</w:t>
      </w:r>
      <w:proofErr w:type="gramEnd"/>
      <w:r w:rsidRPr="00066387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в родном селе. На здании средней школы № 12 и на доме, в котором он жил, установлены мемориальные доски</w:t>
      </w:r>
      <w:r w:rsidRPr="00B65BBA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73512D" w:rsidRPr="00066387" w:rsidRDefault="00617FCB" w:rsidP="00617FCB">
      <w:pPr>
        <w:spacing w:after="0" w:line="240" w:lineRule="auto"/>
        <w:jc w:val="center"/>
        <w:rPr>
          <w:rFonts w:ascii="Times New Roman" w:hAnsi="Times New Roman" w:cs="Times New Roman"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aps/>
          <w:color w:val="1F497D" w:themeColor="text2"/>
          <w:sz w:val="28"/>
          <w:szCs w:val="28"/>
        </w:rPr>
        <w:lastRenderedPageBreak/>
        <w:t>СОДЕРЖАНИЕ</w:t>
      </w:r>
    </w:p>
    <w:p w:rsidR="00617FCB" w:rsidRPr="00066387" w:rsidRDefault="00617FCB" w:rsidP="00617FCB">
      <w:pPr>
        <w:spacing w:after="0" w:line="240" w:lineRule="auto"/>
        <w:jc w:val="center"/>
        <w:rPr>
          <w:rFonts w:ascii="Times New Roman" w:hAnsi="Times New Roman" w:cs="Times New Roman"/>
          <w:caps/>
          <w:color w:val="1F497D" w:themeColor="text2"/>
          <w:sz w:val="28"/>
          <w:szCs w:val="28"/>
        </w:rPr>
      </w:pPr>
    </w:p>
    <w:p w:rsidR="00617FCB" w:rsidRPr="00066387" w:rsidRDefault="00617FCB" w:rsidP="004B4F59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1. Решение ТИК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Щербиновская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от 17 июля 2017 года № 54/221</w:t>
      </w:r>
      <w:r w:rsidRPr="00066387"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  <w:t>«О присвоении избирательному участку № 57-12 статуса именного»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2. Ходатайство главы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сельского поселения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 о присвоении </w:t>
      </w:r>
      <w:r w:rsidRPr="00066387">
        <w:rPr>
          <w:rFonts w:ascii="Times New Roman" w:hAnsi="Times New Roman"/>
          <w:color w:val="1F497D" w:themeColor="text2"/>
          <w:sz w:val="28"/>
          <w:szCs w:val="28"/>
        </w:rPr>
        <w:t>избирательному участку № 57-12, расположенному по адресу: Краснодарский край,</w:t>
      </w:r>
      <w:r w:rsidR="00D65663" w:rsidRPr="00066387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proofErr w:type="spellStart"/>
      <w:r w:rsidRPr="00066387">
        <w:rPr>
          <w:rFonts w:ascii="Times New Roman" w:hAnsi="Times New Roman"/>
          <w:color w:val="1F497D" w:themeColor="text2"/>
          <w:sz w:val="28"/>
          <w:szCs w:val="28"/>
        </w:rPr>
        <w:t>Щербиновский</w:t>
      </w:r>
      <w:proofErr w:type="spellEnd"/>
      <w:r w:rsidRPr="00066387">
        <w:rPr>
          <w:rFonts w:ascii="Times New Roman" w:hAnsi="Times New Roman"/>
          <w:color w:val="1F497D" w:themeColor="text2"/>
          <w:sz w:val="28"/>
          <w:szCs w:val="28"/>
        </w:rPr>
        <w:t xml:space="preserve"> район, село </w:t>
      </w:r>
      <w:proofErr w:type="spellStart"/>
      <w:r w:rsidRPr="00066387">
        <w:rPr>
          <w:rFonts w:ascii="Times New Roman" w:hAnsi="Times New Roman"/>
          <w:color w:val="1F497D" w:themeColor="text2"/>
          <w:sz w:val="28"/>
          <w:szCs w:val="28"/>
        </w:rPr>
        <w:t>Глафировка</w:t>
      </w:r>
      <w:proofErr w:type="spellEnd"/>
      <w:r w:rsidRPr="00066387">
        <w:rPr>
          <w:rFonts w:ascii="Times New Roman" w:hAnsi="Times New Roman"/>
          <w:color w:val="1F497D" w:themeColor="text2"/>
          <w:sz w:val="28"/>
          <w:szCs w:val="28"/>
        </w:rPr>
        <w:t>, ул. Первомайская, 56, имени Торба Павла Николаевича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hAnsi="Times New Roman"/>
          <w:color w:val="1F497D" w:themeColor="text2"/>
          <w:sz w:val="28"/>
          <w:szCs w:val="28"/>
        </w:rPr>
        <w:t xml:space="preserve">3. Описание </w:t>
      </w:r>
      <w:r w:rsidRPr="00066387"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  <w:t>избирательного участка № 57-12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  <w:t>4. Оборудование избирательного участка № 57-12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</w:pPr>
      <w:r w:rsidRPr="00066387"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  <w:t xml:space="preserve">5. Мероприятия, проведенные УИК № 57-12  </w:t>
      </w:r>
      <w:r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в целях повышения электоральной активности избирателей, привлечения внимания к историко</w:t>
      </w:r>
      <w:r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noBreakHyphen/>
        <w:t>культурному наследию Кубани: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5.1. </w:t>
      </w:r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М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ероприятия по повышению правовой культуры избирателей и будущих избирателей </w:t>
      </w:r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в течение года</w:t>
      </w:r>
      <w:r w:rsidR="00314F5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9C25A8" w:rsidRPr="00066387" w:rsidRDefault="009C25A8" w:rsidP="004B4F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5.2. </w:t>
      </w:r>
      <w:r w:rsidR="008A0B7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нформирование избирателей о  дате голосования, присвоении избирательному участку статуса именного  и о мероприятиях, проводимых на уча</w:t>
      </w:r>
      <w:r w:rsidR="00314F5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стке</w:t>
      </w:r>
    </w:p>
    <w:p w:rsidR="00FB213A" w:rsidRPr="00066387" w:rsidRDefault="009C25A8" w:rsidP="004B4F59">
      <w:pPr>
        <w:pStyle w:val="a3"/>
        <w:ind w:firstLine="709"/>
        <w:jc w:val="both"/>
        <w:rPr>
          <w:b w:val="0"/>
          <w:color w:val="1F497D" w:themeColor="text2"/>
          <w:szCs w:val="28"/>
        </w:rPr>
      </w:pPr>
      <w:r w:rsidRPr="00066387">
        <w:rPr>
          <w:b w:val="0"/>
          <w:color w:val="1F497D" w:themeColor="text2"/>
          <w:szCs w:val="28"/>
        </w:rPr>
        <w:t>5.3.</w:t>
      </w:r>
      <w:r w:rsidRPr="00066387">
        <w:rPr>
          <w:color w:val="1F497D" w:themeColor="text2"/>
          <w:szCs w:val="28"/>
        </w:rPr>
        <w:t xml:space="preserve"> </w:t>
      </w:r>
      <w:r w:rsidR="00FB213A" w:rsidRPr="00066387">
        <w:rPr>
          <w:b w:val="0"/>
          <w:color w:val="1F497D" w:themeColor="text2"/>
          <w:szCs w:val="28"/>
        </w:rPr>
        <w:t xml:space="preserve">Торжественное открытие </w:t>
      </w:r>
      <w:r w:rsidR="008B103E" w:rsidRPr="00066387">
        <w:rPr>
          <w:b w:val="0"/>
          <w:color w:val="1F497D" w:themeColor="text2"/>
          <w:szCs w:val="28"/>
        </w:rPr>
        <w:t xml:space="preserve">именного </w:t>
      </w:r>
      <w:r w:rsidR="00FB213A" w:rsidRPr="00066387">
        <w:rPr>
          <w:b w:val="0"/>
          <w:color w:val="1F497D" w:themeColor="text2"/>
          <w:szCs w:val="28"/>
        </w:rPr>
        <w:t>избирательного участка</w:t>
      </w:r>
    </w:p>
    <w:p w:rsidR="00FB213A" w:rsidRPr="00066387" w:rsidRDefault="00FB213A" w:rsidP="004B4F59">
      <w:pPr>
        <w:pStyle w:val="a3"/>
        <w:ind w:firstLine="709"/>
        <w:jc w:val="both"/>
        <w:rPr>
          <w:b w:val="0"/>
          <w:color w:val="1F497D" w:themeColor="text2"/>
          <w:szCs w:val="28"/>
        </w:rPr>
      </w:pPr>
      <w:r w:rsidRPr="00066387">
        <w:rPr>
          <w:b w:val="0"/>
          <w:color w:val="1F497D" w:themeColor="text2"/>
          <w:szCs w:val="28"/>
        </w:rPr>
        <w:t>5.4. Мероприятия</w:t>
      </w:r>
      <w:r w:rsidRPr="00066387">
        <w:rPr>
          <w:color w:val="1F497D" w:themeColor="text2"/>
          <w:szCs w:val="28"/>
        </w:rPr>
        <w:t xml:space="preserve"> </w:t>
      </w:r>
      <w:r w:rsidRPr="00066387">
        <w:rPr>
          <w:b w:val="0"/>
          <w:color w:val="1F497D" w:themeColor="text2"/>
          <w:szCs w:val="28"/>
        </w:rPr>
        <w:t>по</w:t>
      </w:r>
      <w:r w:rsidRPr="00066387">
        <w:rPr>
          <w:color w:val="1F497D" w:themeColor="text2"/>
          <w:szCs w:val="28"/>
        </w:rPr>
        <w:t xml:space="preserve"> </w:t>
      </w:r>
      <w:r w:rsidRPr="00066387">
        <w:rPr>
          <w:b w:val="0"/>
          <w:color w:val="1F497D" w:themeColor="text2"/>
          <w:szCs w:val="28"/>
        </w:rPr>
        <w:t xml:space="preserve">повышению заинтересованности избирателей в выборном процессе </w:t>
      </w:r>
    </w:p>
    <w:p w:rsidR="007B5CA1" w:rsidRPr="00066387" w:rsidRDefault="00FB213A" w:rsidP="004B4F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5.5. Проведение культурно-массовых мероприятий</w:t>
      </w:r>
    </w:p>
    <w:p w:rsidR="009C25A8" w:rsidRPr="00066387" w:rsidRDefault="008B103E" w:rsidP="004B4F5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6. </w:t>
      </w:r>
      <w:r w:rsidR="00F75BF0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Процент участия избирателей в голосовании на избирательном участке № 57-12</w:t>
      </w:r>
    </w:p>
    <w:p w:rsidR="00617FCB" w:rsidRPr="00066387" w:rsidRDefault="00617FCB" w:rsidP="004B4F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D3391" w:rsidRPr="00066387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D3391" w:rsidRPr="00BB32E0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D3391" w:rsidRPr="00BB32E0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D3391" w:rsidRPr="00BB32E0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7D3391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391" w:rsidRDefault="007D3391" w:rsidP="007D3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CA1" w:rsidRDefault="007B5CA1" w:rsidP="006E31D1">
      <w:pPr>
        <w:spacing w:after="0" w:line="240" w:lineRule="auto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7B5CA1" w:rsidRDefault="007B5CA1" w:rsidP="007D3391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</w:p>
    <w:p w:rsidR="007D3391" w:rsidRPr="00066387" w:rsidRDefault="007D3391" w:rsidP="006E31D1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hAnsi="Times New Roman"/>
          <w:b/>
          <w:caps/>
          <w:color w:val="1F497D" w:themeColor="text2"/>
          <w:sz w:val="28"/>
          <w:szCs w:val="28"/>
        </w:rPr>
        <w:lastRenderedPageBreak/>
        <w:t xml:space="preserve">Описание </w:t>
      </w:r>
      <w:r w:rsidRPr="00066387"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  <w:t>избирательного участка № 57-12</w:t>
      </w:r>
    </w:p>
    <w:p w:rsidR="007D3391" w:rsidRPr="00066387" w:rsidRDefault="007D3391" w:rsidP="007D33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1F497D" w:themeColor="text2"/>
          <w:spacing w:val="5"/>
          <w:sz w:val="28"/>
          <w:szCs w:val="28"/>
        </w:rPr>
      </w:pPr>
    </w:p>
    <w:p w:rsidR="007D3391" w:rsidRPr="00066387" w:rsidRDefault="008A0B73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Избирательный участок № 57-12 находится по адресу:</w:t>
      </w:r>
    </w:p>
    <w:p w:rsidR="008A0B73" w:rsidRPr="00066387" w:rsidRDefault="008A0B73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Краснодарский край,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Щербиновский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район, село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</w:t>
      </w:r>
      <w:r w:rsidR="00901E30">
        <w:rPr>
          <w:rFonts w:ascii="Times New Roman" w:hAnsi="Times New Roman" w:cs="Times New Roman"/>
          <w:color w:val="1F497D" w:themeColor="text2"/>
          <w:sz w:val="28"/>
          <w:szCs w:val="28"/>
        </w:rPr>
        <w:t>ровка</w:t>
      </w:r>
      <w:proofErr w:type="spellEnd"/>
      <w:r w:rsidR="00901E30">
        <w:rPr>
          <w:rFonts w:ascii="Times New Roman" w:hAnsi="Times New Roman" w:cs="Times New Roman"/>
          <w:color w:val="1F497D" w:themeColor="text2"/>
          <w:sz w:val="28"/>
          <w:szCs w:val="28"/>
        </w:rPr>
        <w:t>, улица Первомайская, 56,  здание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МБУК «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Глафировский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сельский Дом культуры»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сельского поселения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</w:t>
      </w:r>
    </w:p>
    <w:p w:rsidR="008A0B73" w:rsidRPr="00066387" w:rsidRDefault="003524EE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Количество избирателей: </w:t>
      </w:r>
      <w:r w:rsidR="008A0B7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10</w:t>
      </w:r>
      <w:r w:rsidR="00DE5205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79</w:t>
      </w:r>
      <w:r w:rsidR="008A0B7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человек</w:t>
      </w:r>
    </w:p>
    <w:p w:rsidR="008A0B73" w:rsidRPr="00066387" w:rsidRDefault="008A0B73" w:rsidP="008A0B7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D3391" w:rsidRPr="00066387" w:rsidRDefault="008A0B73" w:rsidP="006E31D1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  <w:t>Оборудование избирательного участка № 57-12</w:t>
      </w:r>
    </w:p>
    <w:p w:rsidR="008A0B73" w:rsidRPr="00066387" w:rsidRDefault="008A0B73" w:rsidP="008A0B73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1F497D" w:themeColor="text2"/>
          <w:sz w:val="28"/>
          <w:szCs w:val="28"/>
        </w:rPr>
      </w:pPr>
    </w:p>
    <w:p w:rsidR="00D65663" w:rsidRPr="00066387" w:rsidRDefault="008A0B73" w:rsidP="006E31D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Оборудование именного избирательного участка № 57-12 соответс</w:t>
      </w:r>
      <w:r w:rsidR="00D65663" w:rsidRPr="0006638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т</w:t>
      </w:r>
      <w:r w:rsidRPr="00066387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вует Положению 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об именных избирательных участках на территории Краснодарского края, утвержденному постановлением избирательной комиссии Краснодарского края от </w:t>
      </w:r>
      <w:smartTag w:uri="urn:schemas-microsoft-com:office:smarttags" w:element="date">
        <w:smartTagPr>
          <w:attr w:name="ls" w:val="trans"/>
          <w:attr w:name="Month" w:val="4"/>
          <w:attr w:name="Day" w:val="20"/>
          <w:attr w:name="Year" w:val="2017"/>
        </w:smartTagPr>
        <w:r w:rsidRPr="00066387">
          <w:rPr>
            <w:rFonts w:ascii="Times New Roman" w:hAnsi="Times New Roman" w:cs="Times New Roman"/>
            <w:color w:val="1F497D" w:themeColor="text2"/>
            <w:sz w:val="28"/>
            <w:szCs w:val="28"/>
          </w:rPr>
          <w:t>20 апреля 2017 года</w:t>
        </w:r>
      </w:smartTag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№ 10/178-6.  Помещение для голосования оснащено необходимым технологическим оборудованием,  обеспечено наглядными и другими средствами по разъяснению порядка и правил голосования. В помещении для голосования созданы необходимые условия для голосования избирателей, а  также для выполнения обязанностей по организации и проведению голосования членами участковой избирательной комиссии, наблюдателями, представителями прессы, для голосования избирателей с ограниченными физическими возможностями, в том числе обеспечение беспрепятственного доступа в помещение для голосования и голосования в нем.</w:t>
      </w:r>
    </w:p>
    <w:p w:rsidR="000F24DD" w:rsidRPr="00066387" w:rsidRDefault="00D65663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В здании, в котором размещена участковая избирательная комиссия, оформлен стенд, сопровождаемый документами, фотографиями и иными материалами, информ</w:t>
      </w:r>
      <w:r w:rsidR="000F24DD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ирующими о личности Павла Торбы.</w:t>
      </w:r>
    </w:p>
    <w:p w:rsidR="00D65663" w:rsidRPr="00066387" w:rsidRDefault="00D65663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При входе в здание, в котором размещена участковая избирательная </w:t>
      </w:r>
      <w:r w:rsidR="00901E30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комиссия,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размещена информация с полным наименованием избирательного участка, имеющего статус именного.</w:t>
      </w:r>
    </w:p>
    <w:p w:rsidR="00D65663" w:rsidRPr="00066387" w:rsidRDefault="00D65663" w:rsidP="006E3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Расходы по изготовлению и оформлению стенда, информации об избирательном участке произведены за счет средств местного бюджета.</w:t>
      </w:r>
    </w:p>
    <w:p w:rsidR="00E60B93" w:rsidRDefault="00E60B93" w:rsidP="00E60B93">
      <w:pPr>
        <w:spacing w:after="0" w:line="36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60B93" w:rsidRPr="00BB32E0" w:rsidRDefault="00E60B93" w:rsidP="00E60B93">
      <w:pPr>
        <w:spacing w:after="0" w:line="36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</w:rPr>
        <w:lastRenderedPageBreak/>
        <w:drawing>
          <wp:inline distT="0" distB="0" distL="0" distR="0" wp14:anchorId="51B5E569" wp14:editId="4A2EC5DC">
            <wp:extent cx="5848143" cy="4029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8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65" cy="40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B73" w:rsidRDefault="008A0B73" w:rsidP="001859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60B93" w:rsidRDefault="00E60B93" w:rsidP="001859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60B93" w:rsidRDefault="00E60B93" w:rsidP="001859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E60B93" w:rsidRDefault="002370C4" w:rsidP="002370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</w:rPr>
        <w:drawing>
          <wp:inline distT="0" distB="0" distL="0" distR="0" wp14:anchorId="7F696528" wp14:editId="095AA060">
            <wp:extent cx="4594566" cy="4048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66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93" w:rsidRDefault="00E60B93" w:rsidP="001859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B055CC" w:rsidRPr="00BB32E0" w:rsidRDefault="00B055CC" w:rsidP="001859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116C8" w:rsidRPr="00066387" w:rsidRDefault="00DC7045" w:rsidP="000E3FF7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</w:pPr>
      <w:r w:rsidRPr="00066387">
        <w:rPr>
          <w:rFonts w:ascii="Times New Roman" w:eastAsia="Calibri" w:hAnsi="Times New Roman" w:cs="Times New Roman"/>
          <w:b/>
          <w:caps/>
          <w:color w:val="1F497D" w:themeColor="text2"/>
          <w:spacing w:val="5"/>
          <w:sz w:val="28"/>
          <w:szCs w:val="28"/>
        </w:rPr>
        <w:lastRenderedPageBreak/>
        <w:t xml:space="preserve">Мероприятия, проведенные УИК № 57-12  </w:t>
      </w:r>
    </w:p>
    <w:p w:rsidR="000116C8" w:rsidRPr="00066387" w:rsidRDefault="00DC7045" w:rsidP="000E3F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</w:pPr>
      <w:r w:rsidRPr="00066387"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  <w:t xml:space="preserve">в целях повышения электоральной активности </w:t>
      </w:r>
    </w:p>
    <w:p w:rsidR="00DC7045" w:rsidRPr="00066387" w:rsidRDefault="00DC7045" w:rsidP="000E3F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</w:pPr>
      <w:r w:rsidRPr="00066387"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  <w:t>избирателей, привлечения внимания к историко</w:t>
      </w:r>
      <w:r w:rsidRPr="00066387"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  <w:noBreakHyphen/>
        <w:t>культурному наследию Кубани</w:t>
      </w:r>
    </w:p>
    <w:p w:rsidR="00DC7045" w:rsidRPr="00066387" w:rsidRDefault="00DC7045" w:rsidP="00DC70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aps/>
          <w:color w:val="1F497D" w:themeColor="text2"/>
          <w:sz w:val="28"/>
          <w:szCs w:val="28"/>
        </w:rPr>
      </w:pPr>
    </w:p>
    <w:p w:rsidR="004E32CD" w:rsidRPr="00066387" w:rsidRDefault="000E3FF7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Участковой избирательной комиссией</w:t>
      </w:r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проводились мероприятия по повышению правовой культуры избирателей и будущих избирателей на базе МБОУ СОШ № 12 села </w:t>
      </w:r>
      <w:proofErr w:type="spellStart"/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Глафировка</w:t>
      </w:r>
      <w:proofErr w:type="spellEnd"/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="000116C8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 Краснодарского края</w:t>
      </w:r>
      <w:r w:rsidR="005B59F6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  <w:r w:rsidR="00314F5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192A28" w:rsidRPr="00EA74D8" w:rsidRDefault="005B59F6" w:rsidP="00EA7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48A6D" wp14:editId="0C7F37D1">
            <wp:extent cx="5610225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356" cy="287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D8" w:rsidRPr="00EA74D8" w:rsidRDefault="00EA74D8" w:rsidP="00EA74D8">
      <w:pPr>
        <w:keepNext/>
        <w:spacing w:after="0" w:line="240" w:lineRule="auto"/>
        <w:jc w:val="center"/>
        <w:rPr>
          <w:sz w:val="36"/>
          <w:szCs w:val="36"/>
        </w:rPr>
      </w:pPr>
      <w:r w:rsidRPr="00EA74D8">
        <w:rPr>
          <w:noProof/>
          <w:sz w:val="36"/>
          <w:szCs w:val="36"/>
        </w:rPr>
        <w:drawing>
          <wp:inline distT="0" distB="0" distL="0" distR="0" wp14:anchorId="2E2988F2" wp14:editId="0A77744B">
            <wp:extent cx="3533361" cy="3352800"/>
            <wp:effectExtent l="0" t="0" r="0" b="0"/>
            <wp:docPr id="12" name="Рисунок 12" descr="C:\Users\ТИК - Щербиновская\Desktop\ТИК 2016-2017\3.ВЫБОРЫ 10.09.2017 - ЗСК\ТИПОГРАФИЯ 2017\от ТИПОГРАФИИ_макеты_ 2017\Щербиновский район 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К - Щербиновская\Desktop\ТИК 2016-2017\3.ВЫБОРЫ 10.09.2017 - ЗСК\ТИПОГРАФИЯ 2017\от ТИПОГРАФИИ_макеты_ 2017\Щербиновский район знач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6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CB" w:rsidRPr="00EA74D8" w:rsidRDefault="00EA74D8" w:rsidP="00EA74D8">
      <w:pPr>
        <w:pStyle w:val="af1"/>
        <w:jc w:val="center"/>
        <w:rPr>
          <w:b w:val="0"/>
          <w:noProof/>
          <w:color w:val="auto"/>
          <w:sz w:val="36"/>
          <w:szCs w:val="36"/>
        </w:rPr>
      </w:pPr>
      <w:r w:rsidRPr="00EA74D8">
        <w:rPr>
          <w:sz w:val="36"/>
          <w:szCs w:val="36"/>
        </w:rPr>
        <w:t xml:space="preserve">Значок впервые </w:t>
      </w:r>
      <w:proofErr w:type="gramStart"/>
      <w:r w:rsidRPr="00EA74D8">
        <w:rPr>
          <w:sz w:val="36"/>
          <w:szCs w:val="36"/>
        </w:rPr>
        <w:t>голосующим</w:t>
      </w:r>
      <w:proofErr w:type="gramEnd"/>
      <w:r w:rsidRPr="00EA74D8">
        <w:rPr>
          <w:sz w:val="36"/>
          <w:szCs w:val="36"/>
        </w:rPr>
        <w:t xml:space="preserve"> </w:t>
      </w:r>
    </w:p>
    <w:p w:rsidR="00192A28" w:rsidRDefault="00192A28" w:rsidP="00192A28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D515F5" w:rsidRPr="00066387" w:rsidRDefault="00D515F5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314F57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Информирование избирателей </w:t>
      </w:r>
    </w:p>
    <w:p w:rsidR="00314F57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о  дате голосования, присвоении </w:t>
      </w:r>
      <w:proofErr w:type="gramStart"/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избирательному</w:t>
      </w:r>
      <w:proofErr w:type="gramEnd"/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 </w:t>
      </w:r>
    </w:p>
    <w:p w:rsidR="00314F57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участку статуса именного  </w:t>
      </w:r>
    </w:p>
    <w:p w:rsidR="00314F57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14F57" w:rsidRDefault="00314F57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Информирование избирателей о  дате голосования, присвоении избирательному участку статуса именного  и о </w:t>
      </w:r>
      <w:proofErr w:type="gram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мероп</w:t>
      </w:r>
      <w:r w:rsidR="008F5FC7">
        <w:rPr>
          <w:rFonts w:ascii="Times New Roman" w:hAnsi="Times New Roman" w:cs="Times New Roman"/>
          <w:color w:val="1F497D" w:themeColor="text2"/>
          <w:sz w:val="28"/>
          <w:szCs w:val="28"/>
        </w:rPr>
        <w:t>риятиях, проводимых на участке проводились</w:t>
      </w:r>
      <w:proofErr w:type="gramEnd"/>
      <w:r w:rsidR="008F5FC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через органы ТОС, местное радио</w:t>
      </w:r>
      <w:r w:rsidR="00993F4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8F5FC7">
        <w:rPr>
          <w:rFonts w:ascii="Times New Roman" w:hAnsi="Times New Roman" w:cs="Times New Roman"/>
          <w:color w:val="1F497D" w:themeColor="text2"/>
          <w:sz w:val="28"/>
          <w:szCs w:val="28"/>
        </w:rPr>
        <w:t>также распространяли информационные листовки и памятки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D515F5" w:rsidRPr="00D515F5" w:rsidRDefault="00D515F5" w:rsidP="00D515F5">
      <w:pPr>
        <w:spacing w:after="0" w:line="360" w:lineRule="auto"/>
        <w:ind w:firstLine="709"/>
        <w:jc w:val="both"/>
        <w:rPr>
          <w:rFonts w:ascii="Arial" w:eastAsiaTheme="minorHAnsi" w:hAnsi="Arial" w:cs="Arial"/>
          <w:color w:val="1F497D" w:themeColor="text2"/>
          <w:sz w:val="18"/>
          <w:szCs w:val="18"/>
          <w:shd w:val="clear" w:color="auto" w:fill="FFFFFF"/>
          <w:lang w:eastAsia="en-US"/>
        </w:rPr>
      </w:pP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В День выборов 10 сентября  2017</w:t>
      </w:r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 xml:space="preserve"> </w:t>
      </w: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 xml:space="preserve">года на избирательно участке </w:t>
      </w:r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br/>
      </w: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№ 57-12</w:t>
      </w:r>
      <w:r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 xml:space="preserve"> р</w:t>
      </w: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аботники библиотеки оформили книжную выставку:</w:t>
      </w:r>
      <w:r>
        <w:rPr>
          <w:rFonts w:ascii="Arial" w:eastAsiaTheme="minorHAnsi" w:hAnsi="Arial" w:cs="Arial"/>
          <w:color w:val="1F497D" w:themeColor="text2"/>
          <w:sz w:val="18"/>
          <w:szCs w:val="18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1F497D" w:themeColor="text2"/>
          <w:sz w:val="18"/>
          <w:szCs w:val="18"/>
          <w:shd w:val="clear" w:color="auto" w:fill="FFFFFF"/>
          <w:lang w:eastAsia="en-US"/>
        </w:rPr>
        <w:br/>
      </w: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«Ку</w:t>
      </w:r>
      <w:r w:rsidR="00901E30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бань! Моя родная сторона» (к 80-</w:t>
      </w:r>
      <w:r w:rsidRPr="00D515F5"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</w:rPr>
        <w:t>летию Краснодарского края)</w:t>
      </w:r>
    </w:p>
    <w:p w:rsidR="00D515F5" w:rsidRDefault="00D515F5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515F5" w:rsidRPr="00066387" w:rsidRDefault="00D515F5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A224A3" wp14:editId="6D6454AF">
            <wp:extent cx="5415098" cy="3518263"/>
            <wp:effectExtent l="19050" t="0" r="0" b="0"/>
            <wp:docPr id="11" name="Рисунок 5" descr="C:\Users\Люда\Desktop\ИЗБИРАТЕЛИ КОНКУРС\SDC1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ИЗБИРАТЕЛИ КОНКУРС\SDC18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98" cy="351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CC" w:rsidRPr="00066387" w:rsidRDefault="00B055CC" w:rsidP="00D515F5">
      <w:pPr>
        <w:spacing w:after="0" w:line="240" w:lineRule="auto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9C78EE" w:rsidRDefault="009C78EE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A36246" w:rsidRPr="00066387" w:rsidRDefault="00A36246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314F57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lastRenderedPageBreak/>
        <w:t xml:space="preserve">Торжественное открытие </w:t>
      </w:r>
      <w:proofErr w:type="gramStart"/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именного</w:t>
      </w:r>
      <w:proofErr w:type="gramEnd"/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 </w:t>
      </w:r>
    </w:p>
    <w:p w:rsidR="000116C8" w:rsidRPr="00066387" w:rsidRDefault="00314F57" w:rsidP="00314F5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избирательного участка</w:t>
      </w:r>
    </w:p>
    <w:p w:rsidR="00D65663" w:rsidRPr="00066387" w:rsidRDefault="00D65663" w:rsidP="00314F57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1F497D" w:themeColor="text2"/>
          <w:sz w:val="28"/>
          <w:szCs w:val="28"/>
        </w:rPr>
      </w:pPr>
    </w:p>
    <w:p w:rsidR="00901E30" w:rsidRDefault="00314F57" w:rsidP="005B59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aps/>
          <w:color w:val="1F497D" w:themeColor="text2"/>
          <w:sz w:val="28"/>
          <w:szCs w:val="28"/>
        </w:rPr>
        <w:t xml:space="preserve">10 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сентября 2017 года </w:t>
      </w:r>
      <w:r w:rsidR="00D6566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</w:t>
      </w:r>
    </w:p>
    <w:p w:rsidR="00314F57" w:rsidRPr="00066387" w:rsidRDefault="00314F57" w:rsidP="005B59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bookmarkStart w:id="0" w:name="_GoBack"/>
      <w:bookmarkEnd w:id="0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Присутствуют:</w:t>
      </w:r>
    </w:p>
    <w:p w:rsidR="00314F57" w:rsidRPr="00066387" w:rsidRDefault="00314F57" w:rsidP="005B59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члены избирательной комиссии избирательного участка № 57-12</w:t>
      </w:r>
      <w:r w:rsidR="00D6566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D65663" w:rsidRPr="00066387" w:rsidRDefault="00D65663" w:rsidP="005B59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наблюдатели, глава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сельского поселения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района, депутаты Совета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сельского поселения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Щербиновского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района, избиратели, родители Павла Торбы.</w:t>
      </w:r>
    </w:p>
    <w:p w:rsidR="00C5297B" w:rsidRPr="00066387" w:rsidRDefault="00314F57" w:rsidP="005B59F6">
      <w:pPr>
        <w:spacing w:after="0" w:line="360" w:lineRule="auto"/>
        <w:ind w:firstLine="709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="00D65663"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Председатель УИК</w:t>
      </w:r>
      <w:r w:rsidR="00DC70C7"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</w:t>
      </w:r>
      <w:proofErr w:type="spellStart"/>
      <w:r w:rsidR="00DC70C7"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Ревина</w:t>
      </w:r>
      <w:proofErr w:type="spellEnd"/>
      <w:r w:rsidR="00DC70C7"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Л.Н.</w:t>
      </w:r>
      <w:r w:rsidR="00D6566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В целях повышения электоральной активности избирателей, привлечения внимания к историко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noBreakHyphen/>
        <w:t>культурному наследию Кубани</w:t>
      </w:r>
      <w:r w:rsidR="00D65663" w:rsidRPr="00066387">
        <w:rPr>
          <w:rFonts w:ascii="Times New Roman" w:eastAsia="Calibri" w:hAnsi="Times New Roman" w:cs="Times New Roman"/>
          <w:b/>
          <w:color w:val="1F497D" w:themeColor="text2"/>
          <w:spacing w:val="2"/>
          <w:sz w:val="28"/>
          <w:szCs w:val="28"/>
        </w:rPr>
        <w:t xml:space="preserve">, </w:t>
      </w:r>
      <w:r w:rsidR="00D65663" w:rsidRPr="00066387">
        <w:rPr>
          <w:rFonts w:ascii="Times New Roman" w:eastAsia="Calibri" w:hAnsi="Times New Roman" w:cs="Times New Roman"/>
          <w:color w:val="1F497D" w:themeColor="text2"/>
          <w:spacing w:val="2"/>
          <w:sz w:val="28"/>
          <w:szCs w:val="28"/>
        </w:rPr>
        <w:t>руководствуясь</w:t>
      </w:r>
      <w:r w:rsidR="00D65663" w:rsidRPr="00066387">
        <w:rPr>
          <w:rFonts w:ascii="Times New Roman" w:eastAsia="Calibri" w:hAnsi="Times New Roman" w:cs="Times New Roman"/>
          <w:b/>
          <w:color w:val="1F497D" w:themeColor="text2"/>
          <w:spacing w:val="2"/>
          <w:sz w:val="28"/>
          <w:szCs w:val="28"/>
        </w:rPr>
        <w:t xml:space="preserve"> 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Федеральн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ым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закон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ом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от 12 июня 2002 года № 67-ФЗ «Об основных гарантиях избирательных прав и права на участие в референдуме граждан Российской Федерации», Положени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ем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об именных избирательных участках на территории Краснодарского края, утвержденн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ым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постановлением избирательной комиссии Краснодарского края от 20 апреля 2017 года</w:t>
      </w:r>
      <w:proofErr w:type="gramEnd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 № 10/178-6 и постановлением избирательной комиссии Краснодарского края от 30 июня 2017 года № 16/271-6 «О согласовании присвоения избирательным участкам статуса </w:t>
      </w:r>
      <w:proofErr w:type="gramStart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именных</w:t>
      </w:r>
      <w:proofErr w:type="gramEnd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», территориальная избирательная комиссия </w:t>
      </w:r>
      <w:proofErr w:type="spellStart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Щербиновская</w:t>
      </w:r>
      <w:proofErr w:type="spellEnd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своим решением от</w:t>
      </w:r>
      <w:r w:rsidR="00D65663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17 июля 2017 года № 54/221 п</w:t>
      </w:r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рисвоила избирательному участку № 57-12, расположенному по адресу: Краснодарский край, </w:t>
      </w:r>
      <w:proofErr w:type="spellStart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Щербиновский</w:t>
      </w:r>
      <w:proofErr w:type="spellEnd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район, село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 xml:space="preserve"> </w:t>
      </w:r>
      <w:proofErr w:type="spellStart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Глафировка</w:t>
      </w:r>
      <w:proofErr w:type="spellEnd"/>
      <w:r w:rsidR="00D65663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, ул. Первомайская, 56  статус именного – имени Торба Павла Николаевича</w:t>
      </w:r>
      <w:r w:rsidR="00C5297B" w:rsidRPr="00066387">
        <w:rPr>
          <w:rFonts w:ascii="Times New Roman" w:eastAsia="Calibri" w:hAnsi="Times New Roman" w:cs="Times New Roman"/>
          <w:bCs/>
          <w:color w:val="1F497D" w:themeColor="text2"/>
          <w:sz w:val="28"/>
          <w:szCs w:val="28"/>
        </w:rPr>
        <w:t>,</w:t>
      </w:r>
      <w:r w:rsidR="00C5297B" w:rsidRPr="00066387">
        <w:rPr>
          <w:rFonts w:ascii="Times New Roman" w:hAnsi="Times New Roman"/>
          <w:color w:val="1F497D" w:themeColor="text2"/>
          <w:sz w:val="28"/>
          <w:szCs w:val="28"/>
        </w:rPr>
        <w:t xml:space="preserve"> который  стал лауреатом в </w:t>
      </w:r>
      <w:r w:rsidR="00C5297B" w:rsidRPr="00066387">
        <w:rPr>
          <w:rFonts w:ascii="Times New Roman" w:hAnsi="Times New Roman"/>
          <w:bCs/>
          <w:color w:val="1F497D" w:themeColor="text2"/>
          <w:kern w:val="36"/>
          <w:sz w:val="28"/>
          <w:szCs w:val="28"/>
        </w:rPr>
        <w:t xml:space="preserve">рамках </w:t>
      </w:r>
      <w:r w:rsidR="00C5297B" w:rsidRPr="00066387">
        <w:rPr>
          <w:rFonts w:ascii="Times New Roman" w:hAnsi="Times New Roman"/>
          <w:color w:val="1F497D" w:themeColor="text2"/>
          <w:sz w:val="28"/>
          <w:szCs w:val="28"/>
        </w:rPr>
        <w:t>поисково-просветительской  Экспедиция «Имя Кубани» в  номинации «Молодое имя Кубани».</w:t>
      </w:r>
    </w:p>
    <w:p w:rsidR="00C5297B" w:rsidRPr="00066387" w:rsidRDefault="00C5297B" w:rsidP="000E3FF7">
      <w:pPr>
        <w:pStyle w:val="a9"/>
        <w:spacing w:before="0" w:beforeAutospacing="0" w:after="0" w:afterAutospacing="0" w:line="360" w:lineRule="auto"/>
        <w:ind w:firstLine="709"/>
        <w:jc w:val="both"/>
        <w:rPr>
          <w:color w:val="1F497D" w:themeColor="text2"/>
          <w:sz w:val="28"/>
          <w:szCs w:val="28"/>
        </w:rPr>
      </w:pPr>
      <w:r w:rsidRPr="00066387">
        <w:rPr>
          <w:color w:val="1F497D" w:themeColor="text2"/>
          <w:sz w:val="28"/>
          <w:szCs w:val="28"/>
        </w:rPr>
        <w:t xml:space="preserve">Имя Павла Торбы в селе </w:t>
      </w:r>
      <w:proofErr w:type="spellStart"/>
      <w:r w:rsidRPr="00066387">
        <w:rPr>
          <w:color w:val="1F497D" w:themeColor="text2"/>
          <w:sz w:val="28"/>
          <w:szCs w:val="28"/>
        </w:rPr>
        <w:t>Глафировка</w:t>
      </w:r>
      <w:proofErr w:type="spellEnd"/>
      <w:r w:rsidRPr="00066387">
        <w:rPr>
          <w:color w:val="1F497D" w:themeColor="text2"/>
          <w:sz w:val="28"/>
          <w:szCs w:val="28"/>
        </w:rPr>
        <w:t xml:space="preserve"> известно каждому. На здании средней школы № 12 и на доме, в котором он жил, установлены мемориальные доски. В музейной комнате села </w:t>
      </w:r>
      <w:proofErr w:type="spellStart"/>
      <w:r w:rsidRPr="00066387">
        <w:rPr>
          <w:color w:val="1F497D" w:themeColor="text2"/>
          <w:sz w:val="28"/>
          <w:szCs w:val="28"/>
        </w:rPr>
        <w:t>Глафировка</w:t>
      </w:r>
      <w:proofErr w:type="spellEnd"/>
      <w:r w:rsidRPr="00066387">
        <w:rPr>
          <w:color w:val="1F497D" w:themeColor="text2"/>
          <w:sz w:val="28"/>
          <w:szCs w:val="28"/>
        </w:rPr>
        <w:t xml:space="preserve"> размещен стенд памяти земляка-героя. В сельской библиотеке работает постоянная выставка, посвященная </w:t>
      </w:r>
      <w:proofErr w:type="spellStart"/>
      <w:r w:rsidRPr="00066387">
        <w:rPr>
          <w:color w:val="1F497D" w:themeColor="text2"/>
          <w:sz w:val="28"/>
          <w:szCs w:val="28"/>
        </w:rPr>
        <w:t>П.Н.Торба</w:t>
      </w:r>
      <w:proofErr w:type="spellEnd"/>
      <w:r w:rsidRPr="00066387">
        <w:rPr>
          <w:color w:val="1F497D" w:themeColor="text2"/>
          <w:sz w:val="28"/>
          <w:szCs w:val="28"/>
        </w:rPr>
        <w:t xml:space="preserve">, проводятся мероприятия, беседы, литературные чтения, экскурсии. </w:t>
      </w:r>
    </w:p>
    <w:p w:rsidR="00C5297B" w:rsidRPr="00066387" w:rsidRDefault="00C5297B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 xml:space="preserve">В средней общеобразовательной школе № 12 села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Глафировка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ежегодно проходят Уроки мужества, на которых звучит рассказ о короткой, но яркой жизни и подвиге 18-летнего парня, погибшего при выполнении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интенационального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долга в Афганистане, посмертно награжденного орденом Красной Звезды.</w:t>
      </w:r>
    </w:p>
    <w:p w:rsidR="00314F57" w:rsidRPr="00066387" w:rsidRDefault="00C5297B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Руководитель Молодежного Совета при главе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Глафировского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сельского поселения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Щербиновского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района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Т.И.Баранова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: </w:t>
      </w:r>
    </w:p>
    <w:p w:rsidR="00FA547C" w:rsidRPr="00066387" w:rsidRDefault="00FA547C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О  времени  восьмидесятых  история  будет  судить  именно по  таким  молодым  парням, как  Павел  Торба. Это  они, сотни  тысяч  таких  молодых  людей, покорили  не  только  вершины  Гиндукуша, но  и  вершины  интернационального  подвига.</w:t>
      </w:r>
    </w:p>
    <w:p w:rsidR="007B5CA1" w:rsidRPr="00066387" w:rsidRDefault="00FA547C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Павел Николаевич  Торба был одним из лучших, и мы по праву гордимся нашим земляком. Он жил среди нас, был таким же, как мы. Но на изгибе судь</w:t>
      </w:r>
      <w:r w:rsidR="00FF43F2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бы</w:t>
      </w:r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, когда нужно было выбирать и делать поступок, поступил как герой. Он прожил всего 18 лет, а в нашей памяти будет жить вечно.</w:t>
      </w:r>
    </w:p>
    <w:p w:rsidR="007B5CA1" w:rsidRPr="00066387" w:rsidRDefault="007B5CA1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 мало лет он прожил. Только 18!</w:t>
      </w:r>
    </w:p>
    <w:p w:rsidR="007B5CA1" w:rsidRPr="00066387" w:rsidRDefault="007B5CA1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Но миг победы больше, чем года.</w:t>
      </w:r>
    </w:p>
    <w:p w:rsidR="007B5CA1" w:rsidRPr="00066387" w:rsidRDefault="007B5CA1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 трудно умереть, чтобы остаться,</w:t>
      </w:r>
    </w:p>
    <w:p w:rsidR="007B5CA1" w:rsidRPr="00066387" w:rsidRDefault="007B5CA1" w:rsidP="000E3FF7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Остаться в наших душах навсегда.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Нет, мужество случайным не бывает,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Оно в душе солдата родилось,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Когда он о друзьях не забывает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И с Родиной себя не мыслит врозь.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Смотрю, смотрю в его лицо простое,</w:t>
      </w:r>
    </w:p>
    <w:p w:rsidR="007B5CA1" w:rsidRPr="00066387" w:rsidRDefault="007B5CA1" w:rsidP="000E3FF7">
      <w:pPr>
        <w:shd w:val="clear" w:color="auto" w:fill="FFFFFF"/>
        <w:spacing w:after="0" w:line="360" w:lineRule="auto"/>
        <w:ind w:left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Печальное тире между двух дат.</w:t>
      </w:r>
    </w:p>
    <w:p w:rsidR="007B5CA1" w:rsidRPr="00066387" w:rsidRDefault="007B5CA1" w:rsidP="000E3FF7">
      <w:pPr>
        <w:pStyle w:val="aa"/>
        <w:spacing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И верю я, что только так и стоит</w:t>
      </w:r>
    </w:p>
    <w:p w:rsidR="00C5297B" w:rsidRPr="00066387" w:rsidRDefault="007B5CA1" w:rsidP="0036080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066387">
        <w:rPr>
          <w:rFonts w:ascii="Times New Roman" w:eastAsia="Times New Roman" w:hAnsi="Times New Roman" w:cs="Times New Roman"/>
          <w:i/>
          <w:iCs/>
          <w:color w:val="1F497D" w:themeColor="text2"/>
          <w:sz w:val="28"/>
          <w:szCs w:val="28"/>
        </w:rPr>
        <w:t>Жить на земле, как жил на ней солдат.</w:t>
      </w:r>
    </w:p>
    <w:p w:rsidR="00C5297B" w:rsidRPr="00066387" w:rsidRDefault="00DC70C7" w:rsidP="000E3FF7">
      <w:pPr>
        <w:spacing w:after="0"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Председатель УИК </w:t>
      </w:r>
      <w:proofErr w:type="spellStart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Ревина</w:t>
      </w:r>
      <w:proofErr w:type="spellEnd"/>
      <w:r w:rsidRPr="0006638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Л.Н.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8.00 Помещение избирательного участка открыто для голосования. </w:t>
      </w:r>
    </w:p>
    <w:p w:rsidR="00DC70C7" w:rsidRPr="00066387" w:rsidRDefault="00DC70C7" w:rsidP="000E3FF7">
      <w:pPr>
        <w:spacing w:after="0" w:line="360" w:lineRule="auto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Право первыми проголосовать на избирательном участке имени Павла Торбы предоставляется родителям Павла Зинаиде Владимировне и Николаю Николаевичу</w:t>
      </w:r>
      <w:r w:rsidR="00BF4BC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BF4BC7" w:rsidRDefault="00BF4BC7" w:rsidP="00BF4B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1A4C0" wp14:editId="68EA383B">
            <wp:extent cx="5943600" cy="3914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суют родители П.Торбы на участке имени их сын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1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C7" w:rsidRPr="00066387" w:rsidRDefault="00DC70C7" w:rsidP="000E3FF7">
      <w:pPr>
        <w:spacing w:after="0" w:line="360" w:lineRule="auto"/>
        <w:ind w:firstLine="709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После голосования родителям Павла Торбы вручаются цветы и памятный подарок</w:t>
      </w:r>
      <w:r w:rsidR="00BB32E0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520325" w:rsidRPr="00A36246" w:rsidRDefault="00360804" w:rsidP="00A362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7F157E" wp14:editId="79687E07">
            <wp:extent cx="5301598" cy="36655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ение подарков матери П Торбы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98" cy="366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25" w:rsidRDefault="00520325" w:rsidP="007E29F2">
      <w:pPr>
        <w:pStyle w:val="a3"/>
        <w:spacing w:line="240" w:lineRule="auto"/>
        <w:ind w:firstLine="709"/>
        <w:rPr>
          <w:caps/>
          <w:color w:val="1F497D" w:themeColor="text2"/>
          <w:szCs w:val="28"/>
        </w:rPr>
      </w:pPr>
    </w:p>
    <w:p w:rsidR="007B5CA1" w:rsidRPr="00066387" w:rsidRDefault="007B5CA1" w:rsidP="007E29F2">
      <w:pPr>
        <w:pStyle w:val="a3"/>
        <w:spacing w:line="240" w:lineRule="auto"/>
        <w:ind w:firstLine="709"/>
        <w:rPr>
          <w:caps/>
          <w:color w:val="1F497D" w:themeColor="text2"/>
          <w:szCs w:val="28"/>
        </w:rPr>
      </w:pPr>
      <w:r w:rsidRPr="00066387">
        <w:rPr>
          <w:caps/>
          <w:color w:val="1F497D" w:themeColor="text2"/>
          <w:szCs w:val="28"/>
        </w:rPr>
        <w:t>Мероприятия по повышению заинтересованности избирателей в выборном процессе</w:t>
      </w:r>
    </w:p>
    <w:p w:rsidR="000C5C7C" w:rsidRPr="00066387" w:rsidRDefault="007B5CA1" w:rsidP="007E29F2">
      <w:pPr>
        <w:pStyle w:val="a3"/>
        <w:ind w:firstLine="709"/>
        <w:jc w:val="both"/>
        <w:rPr>
          <w:b w:val="0"/>
          <w:color w:val="1F497D" w:themeColor="text2"/>
          <w:szCs w:val="28"/>
        </w:rPr>
      </w:pPr>
      <w:r w:rsidRPr="00066387">
        <w:rPr>
          <w:b w:val="0"/>
          <w:color w:val="1F497D" w:themeColor="text2"/>
          <w:szCs w:val="28"/>
        </w:rPr>
        <w:t>В течение дня голосования на избирательном участке вручались памятные подарки впервые голосующим, первым трем проголосовавшим избирателям</w:t>
      </w:r>
      <w:r w:rsidR="000C5C7C" w:rsidRPr="00066387">
        <w:rPr>
          <w:b w:val="0"/>
          <w:color w:val="1F497D" w:themeColor="text2"/>
          <w:szCs w:val="28"/>
        </w:rPr>
        <w:t>, шары детям:</w:t>
      </w:r>
      <w:r w:rsidRPr="00066387">
        <w:rPr>
          <w:b w:val="0"/>
          <w:color w:val="1F497D" w:themeColor="text2"/>
          <w:szCs w:val="28"/>
        </w:rPr>
        <w:t xml:space="preserve">    </w:t>
      </w:r>
    </w:p>
    <w:p w:rsidR="007B5CA1" w:rsidRPr="00A25539" w:rsidRDefault="000C5C7C" w:rsidP="00044EAF">
      <w:pPr>
        <w:pStyle w:val="a3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 wp14:anchorId="40FEA232" wp14:editId="03A136BA">
            <wp:extent cx="4582741" cy="34370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ы детя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41" cy="34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9F2" w:rsidRDefault="007B5CA1" w:rsidP="007E29F2">
      <w:pPr>
        <w:pStyle w:val="a3"/>
        <w:ind w:firstLine="709"/>
        <w:jc w:val="both"/>
        <w:rPr>
          <w:b w:val="0"/>
          <w:szCs w:val="28"/>
        </w:rPr>
      </w:pPr>
      <w:r w:rsidRPr="00A25539">
        <w:rPr>
          <w:b w:val="0"/>
          <w:szCs w:val="28"/>
        </w:rPr>
        <w:t xml:space="preserve">    </w:t>
      </w:r>
      <w:r w:rsidR="007E29F2">
        <w:rPr>
          <w:b w:val="0"/>
          <w:szCs w:val="28"/>
        </w:rPr>
        <w:t xml:space="preserve"> </w:t>
      </w:r>
    </w:p>
    <w:p w:rsidR="007B5CA1" w:rsidRPr="00A25539" w:rsidRDefault="007E29F2" w:rsidP="007E29F2">
      <w:pPr>
        <w:pStyle w:val="a3"/>
        <w:jc w:val="both"/>
        <w:rPr>
          <w:b w:val="0"/>
          <w:szCs w:val="28"/>
        </w:rPr>
      </w:pPr>
      <w:r>
        <w:rPr>
          <w:b w:val="0"/>
          <w:noProof/>
          <w:szCs w:val="28"/>
        </w:rPr>
        <w:drawing>
          <wp:inline distT="0" distB="0" distL="0" distR="0" wp14:anchorId="5ABD39E3" wp14:editId="28629BC6">
            <wp:extent cx="5650064" cy="35037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ервые голосующ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064" cy="350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A1" w:rsidRPr="00A25539">
        <w:rPr>
          <w:b w:val="0"/>
          <w:szCs w:val="28"/>
        </w:rPr>
        <w:t xml:space="preserve">                                                                                                                        </w:t>
      </w:r>
    </w:p>
    <w:p w:rsidR="00530EDD" w:rsidRDefault="00530EDD" w:rsidP="000E3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8C6731" w:rsidRDefault="008C6731" w:rsidP="000E3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:rsidR="00F406B4" w:rsidRPr="00066387" w:rsidRDefault="007B5CA1" w:rsidP="000E3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Проведение культурно-массовых мероприятий</w:t>
      </w:r>
    </w:p>
    <w:p w:rsidR="00F406B4" w:rsidRPr="00066387" w:rsidRDefault="00F406B4" w:rsidP="00E461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B5CA1" w:rsidRPr="00066387" w:rsidRDefault="00F406B4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В течение дня голосования</w:t>
      </w: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 xml:space="preserve"> 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Доме культуры состоялся </w:t>
      </w:r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концерт участников художественной самодеятельности; </w:t>
      </w:r>
      <w:r w:rsidR="00E4611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работниками Дома культуры 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были</w:t>
      </w:r>
      <w:r w:rsidR="00E4611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подготовлены</w:t>
      </w: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выставк</w:t>
      </w:r>
      <w:r w:rsidR="00E4611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а</w:t>
      </w:r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поделок кружка «Жемчужинка», стенды о проведенных в </w:t>
      </w:r>
      <w:proofErr w:type="spellStart"/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Глафировском</w:t>
      </w:r>
      <w:proofErr w:type="spellEnd"/>
      <w:r w:rsidR="007B5CA1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сельском Доме культуры мероприятиях</w:t>
      </w:r>
      <w:r w:rsidR="00E46117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E46117" w:rsidRDefault="00E46117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На площади у здания Дома культуры была организована торговля.</w:t>
      </w:r>
    </w:p>
    <w:p w:rsidR="008C6731" w:rsidRPr="00066387" w:rsidRDefault="008C6731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E5205" w:rsidRDefault="00530EDD" w:rsidP="00530EDD">
      <w:pPr>
        <w:spacing w:after="0" w:line="36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 wp14:anchorId="69FEBA64" wp14:editId="6C4188C2">
            <wp:extent cx="4124325" cy="43616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для избирателе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23" cy="43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DD" w:rsidRDefault="00530EDD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30EDD" w:rsidRDefault="00530EDD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C6731" w:rsidRDefault="008C6731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C6731" w:rsidRDefault="008C6731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C6731" w:rsidRDefault="008C6731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C6731" w:rsidRDefault="008C6731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C6731" w:rsidRPr="00066387" w:rsidRDefault="008C6731" w:rsidP="00197523">
      <w:pPr>
        <w:spacing w:after="0"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96430" w:rsidRPr="00066387" w:rsidRDefault="007B5CA1" w:rsidP="000E3FF7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lastRenderedPageBreak/>
        <w:t xml:space="preserve">Процент участия избирателей в голосовании </w:t>
      </w:r>
    </w:p>
    <w:p w:rsidR="007B5CA1" w:rsidRPr="00066387" w:rsidRDefault="007B5CA1" w:rsidP="000E3FF7">
      <w:pPr>
        <w:spacing w:after="0" w:line="36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на избирательном участке № 57-12</w:t>
      </w:r>
    </w:p>
    <w:p w:rsidR="00DE5205" w:rsidRPr="00066387" w:rsidRDefault="00DE5205" w:rsidP="007B5CA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B5CA1" w:rsidRPr="00066387" w:rsidRDefault="007B5CA1" w:rsidP="000E3F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Явка </w:t>
      </w:r>
      <w:r w:rsidR="00DE5205"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избирателей составила 56,6%. </w:t>
      </w:r>
    </w:p>
    <w:p w:rsidR="00DE5205" w:rsidRPr="00066387" w:rsidRDefault="00DE5205" w:rsidP="00AF2F7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66387">
        <w:rPr>
          <w:rFonts w:ascii="Times New Roman" w:hAnsi="Times New Roman" w:cs="Times New Roman"/>
          <w:color w:val="1F497D" w:themeColor="text2"/>
          <w:sz w:val="28"/>
          <w:szCs w:val="28"/>
        </w:rPr>
        <w:t>Жалоб на работу участковой избирательной комиссии со стороны участников избирательного процесса не поступало.</w:t>
      </w:r>
    </w:p>
    <w:p w:rsidR="00DE5205" w:rsidRPr="00BB32E0" w:rsidRDefault="00DE5205" w:rsidP="000E3FF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215868" w:themeColor="accent5" w:themeShade="80"/>
          <w:sz w:val="28"/>
          <w:szCs w:val="28"/>
        </w:rPr>
      </w:pPr>
    </w:p>
    <w:p w:rsidR="007B5CA1" w:rsidRPr="00BB32E0" w:rsidRDefault="00ED4A6A" w:rsidP="00ED4A6A">
      <w:pPr>
        <w:spacing w:after="0" w:line="36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28"/>
          <w:szCs w:val="28"/>
          <w:u w:val="single"/>
        </w:rPr>
        <w:drawing>
          <wp:inline distT="0" distB="0" distL="0" distR="0" wp14:anchorId="2928730A" wp14:editId="0FD20427">
            <wp:extent cx="5941060" cy="4023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0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CA1" w:rsidRPr="00BB32E0" w:rsidSect="005B59F6">
      <w:headerReference w:type="default" r:id="rId22"/>
      <w:pgSz w:w="11906" w:h="16838" w:code="9"/>
      <w:pgMar w:top="1134" w:right="849" w:bottom="1134" w:left="1701" w:header="510" w:footer="709" w:gutter="0"/>
      <w:pgBorders w:zOrder="back"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301" w:rsidRDefault="00E46301" w:rsidP="00314F57">
      <w:pPr>
        <w:spacing w:after="0" w:line="240" w:lineRule="auto"/>
      </w:pPr>
      <w:r>
        <w:separator/>
      </w:r>
    </w:p>
  </w:endnote>
  <w:endnote w:type="continuationSeparator" w:id="0">
    <w:p w:rsidR="00E46301" w:rsidRDefault="00E46301" w:rsidP="00314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301" w:rsidRDefault="00E46301" w:rsidP="00314F57">
      <w:pPr>
        <w:spacing w:after="0" w:line="240" w:lineRule="auto"/>
      </w:pPr>
      <w:r>
        <w:separator/>
      </w:r>
    </w:p>
  </w:footnote>
  <w:footnote w:type="continuationSeparator" w:id="0">
    <w:p w:rsidR="00E46301" w:rsidRDefault="00E46301" w:rsidP="00314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7344"/>
      <w:docPartObj>
        <w:docPartGallery w:val="Page Numbers (Top of Page)"/>
        <w:docPartUnique/>
      </w:docPartObj>
    </w:sdtPr>
    <w:sdtEndPr/>
    <w:sdtContent>
      <w:p w:rsidR="00993F43" w:rsidRDefault="00477A2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E3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93F43" w:rsidRDefault="00993F4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lignBordersAndEdg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512D"/>
    <w:rsid w:val="000116C8"/>
    <w:rsid w:val="00044EAF"/>
    <w:rsid w:val="00066387"/>
    <w:rsid w:val="000B752A"/>
    <w:rsid w:val="000C5C7C"/>
    <w:rsid w:val="000E3FF7"/>
    <w:rsid w:val="000F24DD"/>
    <w:rsid w:val="001859A5"/>
    <w:rsid w:val="00192A28"/>
    <w:rsid w:val="00197523"/>
    <w:rsid w:val="001C53CB"/>
    <w:rsid w:val="002370C4"/>
    <w:rsid w:val="00314F57"/>
    <w:rsid w:val="00321B6D"/>
    <w:rsid w:val="003524EE"/>
    <w:rsid w:val="00360804"/>
    <w:rsid w:val="003B1696"/>
    <w:rsid w:val="003E6F57"/>
    <w:rsid w:val="00453058"/>
    <w:rsid w:val="00477A28"/>
    <w:rsid w:val="004B4F59"/>
    <w:rsid w:val="004E32CD"/>
    <w:rsid w:val="00520325"/>
    <w:rsid w:val="00530EDD"/>
    <w:rsid w:val="005A5456"/>
    <w:rsid w:val="005B59F6"/>
    <w:rsid w:val="00617FCB"/>
    <w:rsid w:val="0068137E"/>
    <w:rsid w:val="006B5BA7"/>
    <w:rsid w:val="006E31D1"/>
    <w:rsid w:val="0073512D"/>
    <w:rsid w:val="00740BD1"/>
    <w:rsid w:val="007B5CA1"/>
    <w:rsid w:val="007C21BF"/>
    <w:rsid w:val="007D3391"/>
    <w:rsid w:val="007E29F2"/>
    <w:rsid w:val="008246CB"/>
    <w:rsid w:val="00833252"/>
    <w:rsid w:val="00842DA1"/>
    <w:rsid w:val="008648DB"/>
    <w:rsid w:val="008A0B73"/>
    <w:rsid w:val="008A3196"/>
    <w:rsid w:val="008B103E"/>
    <w:rsid w:val="008C6731"/>
    <w:rsid w:val="008D318E"/>
    <w:rsid w:val="008F5FC7"/>
    <w:rsid w:val="00901E30"/>
    <w:rsid w:val="00911D07"/>
    <w:rsid w:val="009234F2"/>
    <w:rsid w:val="00993F43"/>
    <w:rsid w:val="009C25A8"/>
    <w:rsid w:val="009C78EE"/>
    <w:rsid w:val="00A30652"/>
    <w:rsid w:val="00A36246"/>
    <w:rsid w:val="00AB1A0C"/>
    <w:rsid w:val="00AC775E"/>
    <w:rsid w:val="00AF2F7C"/>
    <w:rsid w:val="00B055CC"/>
    <w:rsid w:val="00B20E88"/>
    <w:rsid w:val="00B30629"/>
    <w:rsid w:val="00B65BBA"/>
    <w:rsid w:val="00B96430"/>
    <w:rsid w:val="00BB32E0"/>
    <w:rsid w:val="00BF4BC7"/>
    <w:rsid w:val="00BF5BCB"/>
    <w:rsid w:val="00C5297B"/>
    <w:rsid w:val="00C970D8"/>
    <w:rsid w:val="00D05573"/>
    <w:rsid w:val="00D175E9"/>
    <w:rsid w:val="00D32687"/>
    <w:rsid w:val="00D355E3"/>
    <w:rsid w:val="00D515F5"/>
    <w:rsid w:val="00D65663"/>
    <w:rsid w:val="00DC7045"/>
    <w:rsid w:val="00DC70C7"/>
    <w:rsid w:val="00DD1B93"/>
    <w:rsid w:val="00DE5205"/>
    <w:rsid w:val="00E452E8"/>
    <w:rsid w:val="00E46117"/>
    <w:rsid w:val="00E46301"/>
    <w:rsid w:val="00E54A96"/>
    <w:rsid w:val="00E60B93"/>
    <w:rsid w:val="00EA74D8"/>
    <w:rsid w:val="00ED4A6A"/>
    <w:rsid w:val="00F406B4"/>
    <w:rsid w:val="00F41EF6"/>
    <w:rsid w:val="00F51BAA"/>
    <w:rsid w:val="00F544B8"/>
    <w:rsid w:val="00F61C35"/>
    <w:rsid w:val="00F75BF0"/>
    <w:rsid w:val="00F9700A"/>
    <w:rsid w:val="00FA547C"/>
    <w:rsid w:val="00FB213A"/>
    <w:rsid w:val="00FE53FE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FB213A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uiPriority w:val="10"/>
    <w:rsid w:val="00FB213A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314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4F57"/>
  </w:style>
  <w:style w:type="paragraph" w:styleId="a7">
    <w:name w:val="footer"/>
    <w:basedOn w:val="a"/>
    <w:link w:val="a8"/>
    <w:uiPriority w:val="99"/>
    <w:semiHidden/>
    <w:unhideWhenUsed/>
    <w:rsid w:val="00314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4F57"/>
  </w:style>
  <w:style w:type="paragraph" w:styleId="a9">
    <w:name w:val="Normal (Web)"/>
    <w:basedOn w:val="a"/>
    <w:uiPriority w:val="99"/>
    <w:semiHidden/>
    <w:unhideWhenUsed/>
    <w:rsid w:val="00C52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b"/>
    <w:uiPriority w:val="1"/>
    <w:qFormat/>
    <w:rsid w:val="00FA547C"/>
    <w:pPr>
      <w:spacing w:after="0" w:line="240" w:lineRule="auto"/>
    </w:pPr>
    <w:rPr>
      <w:rFonts w:eastAsiaTheme="minorHAnsi"/>
      <w:lang w:eastAsia="en-US"/>
    </w:rPr>
  </w:style>
  <w:style w:type="paragraph" w:styleId="ac">
    <w:name w:val="List Paragraph"/>
    <w:basedOn w:val="a"/>
    <w:uiPriority w:val="34"/>
    <w:qFormat/>
    <w:rsid w:val="00833252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B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B59F6"/>
    <w:rPr>
      <w:rFonts w:ascii="Tahoma" w:hAnsi="Tahoma" w:cs="Tahoma"/>
      <w:sz w:val="16"/>
      <w:szCs w:val="16"/>
    </w:rPr>
  </w:style>
  <w:style w:type="paragraph" w:styleId="af">
    <w:name w:val="Subtitle"/>
    <w:basedOn w:val="a"/>
    <w:next w:val="a"/>
    <w:link w:val="af0"/>
    <w:uiPriority w:val="11"/>
    <w:qFormat/>
    <w:rsid w:val="005203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5203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rsid w:val="00520325"/>
    <w:rPr>
      <w:rFonts w:eastAsiaTheme="minorHAnsi"/>
      <w:lang w:eastAsia="en-US"/>
    </w:rPr>
  </w:style>
  <w:style w:type="paragraph" w:styleId="af1">
    <w:name w:val="caption"/>
    <w:basedOn w:val="a"/>
    <w:next w:val="a"/>
    <w:uiPriority w:val="35"/>
    <w:unhideWhenUsed/>
    <w:qFormat/>
    <w:rsid w:val="00EA74D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325F33-E95C-4DB2-A0B0-AFB0BAFAF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Телина О.Д.</cp:lastModifiedBy>
  <cp:revision>69</cp:revision>
  <dcterms:created xsi:type="dcterms:W3CDTF">2017-09-27T05:33:00Z</dcterms:created>
  <dcterms:modified xsi:type="dcterms:W3CDTF">2017-09-28T05:10:00Z</dcterms:modified>
</cp:coreProperties>
</file>