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10" w:rsidRDefault="00671710" w:rsidP="00671710">
      <w:pPr>
        <w:jc w:val="right"/>
        <w:rPr>
          <w:b/>
        </w:rPr>
      </w:pPr>
    </w:p>
    <w:p w:rsidR="00B72434" w:rsidRDefault="00B72434" w:rsidP="00B72434">
      <w:pPr>
        <w:spacing w:line="240" w:lineRule="auto"/>
        <w:ind w:left="-567"/>
        <w:jc w:val="right"/>
        <w:rPr>
          <w:lang w:eastAsia="ru-RU"/>
        </w:rPr>
      </w:pPr>
    </w:p>
    <w:p w:rsidR="00B72434" w:rsidRDefault="00B72434" w:rsidP="00B72434">
      <w:pPr>
        <w:spacing w:line="240" w:lineRule="auto"/>
        <w:ind w:left="-567"/>
        <w:jc w:val="right"/>
        <w:rPr>
          <w:lang w:eastAsia="ru-RU"/>
        </w:rPr>
      </w:pPr>
    </w:p>
    <w:p w:rsidR="00B72434" w:rsidRDefault="00B72434" w:rsidP="00B72434">
      <w:pPr>
        <w:spacing w:line="240" w:lineRule="auto"/>
        <w:ind w:left="-567"/>
        <w:jc w:val="center"/>
        <w:rPr>
          <w:lang w:eastAsia="ru-RU"/>
        </w:rPr>
      </w:pPr>
    </w:p>
    <w:p w:rsidR="00B72434" w:rsidRDefault="00B72434" w:rsidP="00B72434">
      <w:pPr>
        <w:spacing w:line="240" w:lineRule="auto"/>
        <w:ind w:left="-567"/>
        <w:jc w:val="center"/>
        <w:rPr>
          <w:lang w:eastAsia="ru-RU"/>
        </w:rPr>
      </w:pPr>
    </w:p>
    <w:p w:rsidR="00B72434" w:rsidRDefault="00B72434" w:rsidP="00B72434">
      <w:pPr>
        <w:spacing w:line="240" w:lineRule="auto"/>
        <w:ind w:left="-567"/>
        <w:jc w:val="center"/>
        <w:rPr>
          <w:lang w:eastAsia="ru-RU"/>
        </w:rPr>
      </w:pPr>
    </w:p>
    <w:p w:rsidR="00B72434" w:rsidRDefault="00B72434" w:rsidP="00B72434">
      <w:pPr>
        <w:spacing w:line="240" w:lineRule="auto"/>
        <w:ind w:left="-567"/>
        <w:jc w:val="center"/>
        <w:rPr>
          <w:lang w:eastAsia="ru-RU"/>
        </w:rPr>
      </w:pPr>
    </w:p>
    <w:p w:rsidR="00B72434" w:rsidRPr="002C7B41" w:rsidRDefault="00B72434" w:rsidP="0021590A">
      <w:pPr>
        <w:spacing w:line="240" w:lineRule="auto"/>
        <w:ind w:left="-567"/>
        <w:jc w:val="center"/>
        <w:rPr>
          <w:b/>
          <w:bCs/>
          <w:lang w:eastAsia="ru-RU"/>
        </w:rPr>
      </w:pPr>
    </w:p>
    <w:p w:rsidR="00B72434" w:rsidRPr="00971811" w:rsidRDefault="00B72434" w:rsidP="00B72434">
      <w:pPr>
        <w:ind w:left="-567"/>
        <w:jc w:val="center"/>
        <w:rPr>
          <w:b/>
          <w:bCs/>
          <w:sz w:val="30"/>
          <w:szCs w:val="30"/>
        </w:rPr>
      </w:pPr>
      <w:r w:rsidRPr="00971811">
        <w:rPr>
          <w:b/>
          <w:bCs/>
          <w:sz w:val="30"/>
          <w:szCs w:val="30"/>
        </w:rPr>
        <w:t>ВЫПИСКА ИЗ ПРОТОКОЛА ЗАСЕДАНИЯ</w:t>
      </w:r>
    </w:p>
    <w:p w:rsidR="00B72434" w:rsidRPr="00626327" w:rsidRDefault="00B72434" w:rsidP="00B72434">
      <w:pPr>
        <w:spacing w:line="240" w:lineRule="auto"/>
        <w:ind w:left="-567"/>
        <w:jc w:val="center"/>
        <w:rPr>
          <w:b/>
          <w:bCs/>
        </w:rPr>
      </w:pPr>
      <w:r w:rsidRPr="00626327">
        <w:rPr>
          <w:b/>
          <w:bCs/>
        </w:rPr>
        <w:t>избирательной комиссии Краснодарского края</w:t>
      </w:r>
    </w:p>
    <w:p w:rsidR="00B72434" w:rsidRPr="0021590A" w:rsidRDefault="00B72434" w:rsidP="00B72434">
      <w:pPr>
        <w:spacing w:line="240" w:lineRule="auto"/>
        <w:ind w:left="-567"/>
        <w:jc w:val="center"/>
        <w:rPr>
          <w:bCs/>
          <w:lang w:eastAsia="ru-RU"/>
        </w:rPr>
      </w:pPr>
    </w:p>
    <w:p w:rsidR="00B72434" w:rsidRPr="0021590A" w:rsidRDefault="00B72434" w:rsidP="00B72434">
      <w:pPr>
        <w:spacing w:line="240" w:lineRule="auto"/>
        <w:ind w:left="-567"/>
        <w:jc w:val="center"/>
        <w:rPr>
          <w:bCs/>
          <w:lang w:eastAsia="ru-RU"/>
        </w:rPr>
      </w:pPr>
    </w:p>
    <w:tbl>
      <w:tblPr>
        <w:tblW w:w="0" w:type="auto"/>
        <w:tblInd w:w="108" w:type="dxa"/>
        <w:tblLayout w:type="fixed"/>
        <w:tblLook w:val="01E0"/>
      </w:tblPr>
      <w:tblGrid>
        <w:gridCol w:w="3118"/>
        <w:gridCol w:w="4395"/>
        <w:gridCol w:w="1843"/>
      </w:tblGrid>
      <w:tr w:rsidR="0021590A" w:rsidRPr="0021590A" w:rsidTr="00750EBF">
        <w:tc>
          <w:tcPr>
            <w:tcW w:w="3118" w:type="dxa"/>
            <w:tcBorders>
              <w:bottom w:val="single" w:sz="4" w:space="0" w:color="auto"/>
            </w:tcBorders>
            <w:vAlign w:val="center"/>
            <w:hideMark/>
          </w:tcPr>
          <w:p w:rsidR="0021590A" w:rsidRPr="0021590A" w:rsidRDefault="0021590A" w:rsidP="0021590A">
            <w:pPr>
              <w:spacing w:line="240" w:lineRule="auto"/>
              <w:ind w:firstLine="0"/>
              <w:jc w:val="center"/>
              <w:rPr>
                <w:bCs/>
              </w:rPr>
            </w:pPr>
            <w:r w:rsidRPr="0021590A">
              <w:rPr>
                <w:bCs/>
              </w:rPr>
              <w:t>28 декабря 2018 г.</w:t>
            </w:r>
          </w:p>
        </w:tc>
        <w:tc>
          <w:tcPr>
            <w:tcW w:w="4395" w:type="dxa"/>
            <w:vAlign w:val="center"/>
          </w:tcPr>
          <w:p w:rsidR="0021590A" w:rsidRPr="0021590A" w:rsidRDefault="0021590A" w:rsidP="0021590A">
            <w:pPr>
              <w:spacing w:line="240" w:lineRule="auto"/>
              <w:jc w:val="right"/>
              <w:rPr>
                <w:bCs/>
              </w:rPr>
            </w:pPr>
            <w:r w:rsidRPr="0021590A">
              <w:rPr>
                <w:bCs/>
              </w:rPr>
              <w:t>№</w:t>
            </w:r>
          </w:p>
        </w:tc>
        <w:tc>
          <w:tcPr>
            <w:tcW w:w="1843" w:type="dxa"/>
            <w:tcBorders>
              <w:bottom w:val="single" w:sz="4" w:space="0" w:color="auto"/>
            </w:tcBorders>
            <w:vAlign w:val="center"/>
            <w:hideMark/>
          </w:tcPr>
          <w:p w:rsidR="0021590A" w:rsidRPr="0021590A" w:rsidRDefault="0021590A" w:rsidP="0021590A">
            <w:pPr>
              <w:spacing w:line="240" w:lineRule="auto"/>
              <w:ind w:firstLine="0"/>
              <w:jc w:val="center"/>
              <w:rPr>
                <w:bCs/>
              </w:rPr>
            </w:pPr>
            <w:r w:rsidRPr="0021590A">
              <w:rPr>
                <w:bCs/>
              </w:rPr>
              <w:t>81-1-6</w:t>
            </w:r>
          </w:p>
        </w:tc>
      </w:tr>
    </w:tbl>
    <w:p w:rsidR="00B72434" w:rsidRPr="0021590A" w:rsidRDefault="00B72434" w:rsidP="00B72434">
      <w:pPr>
        <w:spacing w:line="240" w:lineRule="auto"/>
        <w:jc w:val="center"/>
        <w:rPr>
          <w:bCs/>
          <w:lang w:eastAsia="ru-RU"/>
        </w:rPr>
      </w:pPr>
    </w:p>
    <w:p w:rsidR="00B72434" w:rsidRPr="0021590A" w:rsidRDefault="00B72434" w:rsidP="00B72434">
      <w:pPr>
        <w:spacing w:line="240" w:lineRule="auto"/>
        <w:jc w:val="center"/>
        <w:rPr>
          <w:bCs/>
          <w:lang w:eastAsia="ru-RU"/>
        </w:rPr>
      </w:pPr>
    </w:p>
    <w:p w:rsidR="00B72434" w:rsidRPr="0021590A" w:rsidRDefault="00B72434" w:rsidP="0021590A">
      <w:pPr>
        <w:pStyle w:val="a7"/>
        <w:spacing w:after="0" w:line="240" w:lineRule="auto"/>
        <w:jc w:val="center"/>
        <w:rPr>
          <w:rFonts w:ascii="Times New Roman" w:hAnsi="Times New Roman"/>
          <w:b/>
          <w:color w:val="000000"/>
          <w:sz w:val="28"/>
          <w:szCs w:val="28"/>
        </w:rPr>
      </w:pPr>
      <w:r w:rsidRPr="0021590A">
        <w:rPr>
          <w:rFonts w:ascii="Times New Roman" w:hAnsi="Times New Roman"/>
          <w:b/>
          <w:color w:val="000000"/>
          <w:sz w:val="28"/>
          <w:szCs w:val="28"/>
        </w:rPr>
        <w:t>О проекте постановления избирательной комиссии Краснодарского края «О законодательной инициативе избирательной комиссии Краснодарского края по проект</w:t>
      </w:r>
      <w:r w:rsidR="0021590A" w:rsidRPr="0021590A">
        <w:rPr>
          <w:rFonts w:ascii="Times New Roman" w:hAnsi="Times New Roman"/>
          <w:b/>
          <w:color w:val="000000"/>
          <w:sz w:val="28"/>
          <w:szCs w:val="28"/>
        </w:rPr>
        <w:t>у закона Краснодарского края «О </w:t>
      </w:r>
      <w:r w:rsidRPr="0021590A">
        <w:rPr>
          <w:rFonts w:ascii="Times New Roman" w:hAnsi="Times New Roman"/>
          <w:b/>
          <w:color w:val="000000"/>
          <w:sz w:val="28"/>
          <w:szCs w:val="28"/>
        </w:rPr>
        <w:t xml:space="preserve">внесении изменений в отдельные законодательные акты </w:t>
      </w:r>
    </w:p>
    <w:p w:rsidR="00B72434" w:rsidRPr="0021590A" w:rsidRDefault="00B72434" w:rsidP="0021590A">
      <w:pPr>
        <w:spacing w:line="240" w:lineRule="auto"/>
        <w:ind w:firstLine="0"/>
        <w:jc w:val="center"/>
        <w:rPr>
          <w:b/>
          <w:bCs/>
          <w:lang w:eastAsia="ru-RU"/>
        </w:rPr>
      </w:pPr>
      <w:r w:rsidRPr="0021590A">
        <w:rPr>
          <w:b/>
          <w:color w:val="000000"/>
        </w:rPr>
        <w:t>Краснодарского края</w:t>
      </w:r>
      <w:r w:rsidRPr="0021590A">
        <w:rPr>
          <w:b/>
          <w:bCs/>
          <w:lang w:eastAsia="ru-RU"/>
        </w:rPr>
        <w:t>»</w:t>
      </w:r>
    </w:p>
    <w:p w:rsidR="00B72434" w:rsidRPr="0021590A" w:rsidRDefault="00B72434" w:rsidP="00B72434">
      <w:pPr>
        <w:spacing w:line="240" w:lineRule="auto"/>
        <w:jc w:val="center"/>
        <w:rPr>
          <w:b/>
          <w:bCs/>
          <w:lang w:eastAsia="ru-RU"/>
        </w:rPr>
      </w:pPr>
    </w:p>
    <w:p w:rsidR="00B72434" w:rsidRPr="0021590A" w:rsidRDefault="00B72434" w:rsidP="00B72434">
      <w:pPr>
        <w:spacing w:line="240" w:lineRule="auto"/>
        <w:jc w:val="center"/>
      </w:pPr>
    </w:p>
    <w:p w:rsidR="00B72434" w:rsidRPr="00B72434" w:rsidRDefault="00B72434" w:rsidP="00B72434">
      <w:pPr>
        <w:pStyle w:val="a7"/>
        <w:spacing w:after="0" w:line="360" w:lineRule="auto"/>
        <w:ind w:firstLine="709"/>
        <w:jc w:val="both"/>
        <w:rPr>
          <w:rFonts w:ascii="Times New Roman" w:hAnsi="Times New Roman"/>
          <w:sz w:val="28"/>
          <w:szCs w:val="28"/>
        </w:rPr>
      </w:pPr>
      <w:r w:rsidRPr="00B72434">
        <w:rPr>
          <w:rFonts w:ascii="Times New Roman" w:hAnsi="Times New Roman"/>
          <w:sz w:val="28"/>
          <w:szCs w:val="28"/>
        </w:rPr>
        <w:t>Рассмотрев проект постановления избирательной комиссии Краснодарского края «О законодательной инициативе избирательной комиссии Краснодарского края по проект</w:t>
      </w:r>
      <w:r w:rsidR="0021590A">
        <w:rPr>
          <w:rFonts w:ascii="Times New Roman" w:hAnsi="Times New Roman"/>
          <w:sz w:val="28"/>
          <w:szCs w:val="28"/>
        </w:rPr>
        <w:t>у закона Краснодарского края «О </w:t>
      </w:r>
      <w:r w:rsidRPr="00B72434">
        <w:rPr>
          <w:rFonts w:ascii="Times New Roman" w:hAnsi="Times New Roman"/>
          <w:sz w:val="28"/>
          <w:szCs w:val="28"/>
        </w:rPr>
        <w:t>внесении изменений в отдельные законодательные акты Краснодарского края</w:t>
      </w:r>
      <w:r w:rsidRPr="00B72434">
        <w:rPr>
          <w:szCs w:val="28"/>
        </w:rPr>
        <w:t xml:space="preserve">», </w:t>
      </w:r>
      <w:r w:rsidRPr="00B72434">
        <w:rPr>
          <w:rFonts w:ascii="Times New Roman" w:hAnsi="Times New Roman"/>
          <w:sz w:val="28"/>
          <w:szCs w:val="28"/>
        </w:rPr>
        <w:t>избирательная комиссия Краснодарского края РЕШИЛА:</w:t>
      </w:r>
    </w:p>
    <w:p w:rsidR="00671710" w:rsidRDefault="00B72434" w:rsidP="00B72434">
      <w:r w:rsidRPr="007B0D7D">
        <w:t>1. </w:t>
      </w:r>
      <w:r>
        <w:t xml:space="preserve">Принять за основу проект постановления избирательной комиссии Краснодарского края </w:t>
      </w:r>
      <w:r w:rsidRPr="00B72434">
        <w:t>«О законодательной инициативе избирательной комиссии Краснодарского края по проект</w:t>
      </w:r>
      <w:r w:rsidR="0021590A">
        <w:t>у закона Краснодарского края «О </w:t>
      </w:r>
      <w:r w:rsidRPr="00B72434">
        <w:t xml:space="preserve">внесении изменений в отдельные законодательные акты </w:t>
      </w:r>
      <w:r w:rsidRPr="00B72434">
        <w:rPr>
          <w:rFonts w:eastAsia="Calibri"/>
        </w:rPr>
        <w:t>Краснодарского края</w:t>
      </w:r>
      <w:r>
        <w:rPr>
          <w:rFonts w:eastAsia="Calibri"/>
        </w:rPr>
        <w:t>»</w:t>
      </w:r>
      <w:r>
        <w:t xml:space="preserve"> (прилагается).</w:t>
      </w:r>
    </w:p>
    <w:p w:rsidR="00671710" w:rsidRDefault="00671710" w:rsidP="00671710">
      <w:r>
        <w:t xml:space="preserve">2. Направить </w:t>
      </w:r>
      <w:r w:rsidR="00B72434" w:rsidRPr="00626327">
        <w:t>указанный в пункте 1 настоящего решения проект</w:t>
      </w:r>
      <w:r>
        <w:t xml:space="preserve"> в </w:t>
      </w:r>
      <w:r w:rsidR="00940644">
        <w:t xml:space="preserve">Общественный экспертный совет при избирательной комиссии Краснодарского края, </w:t>
      </w:r>
      <w:r>
        <w:t xml:space="preserve">избирательные комиссии муниципальных образований и территориальные избирательные комиссии </w:t>
      </w:r>
      <w:r w:rsidR="00940644">
        <w:t xml:space="preserve">для внесения предложений </w:t>
      </w:r>
      <w:r w:rsidR="00B72434" w:rsidRPr="00626327">
        <w:t xml:space="preserve">в срок до </w:t>
      </w:r>
      <w:r w:rsidR="00B72434">
        <w:t>15 января</w:t>
      </w:r>
      <w:r w:rsidR="00B72434" w:rsidRPr="00626327">
        <w:t xml:space="preserve"> 201</w:t>
      </w:r>
      <w:r w:rsidR="00B72434">
        <w:t>9</w:t>
      </w:r>
      <w:bookmarkStart w:id="0" w:name="_GoBack"/>
      <w:bookmarkEnd w:id="0"/>
      <w:r w:rsidR="00B72434" w:rsidRPr="00626327">
        <w:t> года</w:t>
      </w:r>
      <w:r>
        <w:t>.</w:t>
      </w:r>
    </w:p>
    <w:p w:rsidR="00671710" w:rsidRDefault="00671710" w:rsidP="00671710">
      <w:pPr>
        <w:pStyle w:val="2"/>
        <w:spacing w:after="0" w:line="360" w:lineRule="auto"/>
        <w:ind w:left="0"/>
      </w:pPr>
      <w:r>
        <w:lastRenderedPageBreak/>
        <w:t>3. </w:t>
      </w:r>
      <w:proofErr w:type="gramStart"/>
      <w:r>
        <w:t>Разместить</w:t>
      </w:r>
      <w:proofErr w:type="gramEnd"/>
      <w:r>
        <w:t xml:space="preserve"> настоящее постановление на официальном сайте избирательной комиссии Краснодарского края в информационно-телекоммуникационной сети «Интернет». </w:t>
      </w:r>
    </w:p>
    <w:p w:rsidR="00671710" w:rsidRDefault="00940644" w:rsidP="00671710">
      <w:pPr>
        <w:pStyle w:val="2"/>
        <w:spacing w:after="0" w:line="360" w:lineRule="auto"/>
        <w:ind w:left="0"/>
      </w:pPr>
      <w:r>
        <w:t>4</w:t>
      </w:r>
      <w:r w:rsidR="00671710">
        <w:t xml:space="preserve">. Возложить </w:t>
      </w:r>
      <w:proofErr w:type="gramStart"/>
      <w:r w:rsidR="00671710">
        <w:t>контроль за</w:t>
      </w:r>
      <w:proofErr w:type="gramEnd"/>
      <w:r w:rsidR="00671710">
        <w:t xml:space="preserve"> выполнением пунктов </w:t>
      </w:r>
      <w:r>
        <w:t>2</w:t>
      </w:r>
      <w:r w:rsidR="00671710">
        <w:t xml:space="preserve"> и </w:t>
      </w:r>
      <w:r>
        <w:t>3</w:t>
      </w:r>
      <w:r w:rsidR="00671710">
        <w:t xml:space="preserve"> настоящего постановления на секретаря избирательной комиссии Краснодарского края Турищеву</w:t>
      </w:r>
      <w:r w:rsidR="00671710" w:rsidRPr="001A7E3F">
        <w:t xml:space="preserve"> </w:t>
      </w:r>
      <w:r w:rsidR="00671710">
        <w:t>Н.Ю. </w:t>
      </w:r>
    </w:p>
    <w:p w:rsidR="0021590A" w:rsidRDefault="0021590A" w:rsidP="00671710">
      <w:pPr>
        <w:pStyle w:val="2"/>
        <w:spacing w:after="0" w:line="360" w:lineRule="auto"/>
        <w:ind w:left="0"/>
      </w:pPr>
    </w:p>
    <w:p w:rsidR="0021590A" w:rsidRDefault="0021590A" w:rsidP="00671710">
      <w:pPr>
        <w:pStyle w:val="2"/>
        <w:spacing w:after="0" w:line="360" w:lineRule="auto"/>
        <w:ind w:left="0"/>
      </w:pPr>
    </w:p>
    <w:tbl>
      <w:tblPr>
        <w:tblW w:w="0" w:type="auto"/>
        <w:tblInd w:w="108" w:type="dxa"/>
        <w:tblLayout w:type="fixed"/>
        <w:tblLook w:val="01E0"/>
      </w:tblPr>
      <w:tblGrid>
        <w:gridCol w:w="3828"/>
        <w:gridCol w:w="3244"/>
        <w:gridCol w:w="2390"/>
      </w:tblGrid>
      <w:tr w:rsidR="00671710" w:rsidTr="00750EBF">
        <w:trPr>
          <w:trHeight w:val="1178"/>
        </w:trPr>
        <w:tc>
          <w:tcPr>
            <w:tcW w:w="3828" w:type="dxa"/>
          </w:tcPr>
          <w:p w:rsidR="00671710" w:rsidRDefault="00671710" w:rsidP="00750EBF">
            <w:pPr>
              <w:pStyle w:val="a3"/>
              <w:tabs>
                <w:tab w:val="left" w:pos="7140"/>
              </w:tabs>
              <w:ind w:firstLine="0"/>
              <w:jc w:val="center"/>
            </w:pPr>
            <w:r>
              <w:t>Председатель</w:t>
            </w:r>
          </w:p>
          <w:p w:rsidR="00671710" w:rsidRDefault="00671710" w:rsidP="00750EBF">
            <w:pPr>
              <w:spacing w:line="240" w:lineRule="auto"/>
              <w:ind w:firstLine="0"/>
              <w:jc w:val="center"/>
            </w:pPr>
            <w:r>
              <w:t>избирательной комиссии</w:t>
            </w:r>
          </w:p>
          <w:p w:rsidR="00671710" w:rsidRDefault="00671710" w:rsidP="00750EBF">
            <w:pPr>
              <w:spacing w:line="240" w:lineRule="auto"/>
              <w:ind w:firstLine="0"/>
              <w:jc w:val="center"/>
            </w:pPr>
            <w:r>
              <w:t>Краснодарского края</w:t>
            </w:r>
          </w:p>
          <w:p w:rsidR="00671710" w:rsidRDefault="00671710" w:rsidP="00750EBF">
            <w:pPr>
              <w:spacing w:line="240" w:lineRule="auto"/>
              <w:ind w:firstLine="0"/>
              <w:jc w:val="center"/>
            </w:pPr>
          </w:p>
        </w:tc>
        <w:tc>
          <w:tcPr>
            <w:tcW w:w="3244" w:type="dxa"/>
          </w:tcPr>
          <w:p w:rsidR="00671710" w:rsidRDefault="00671710" w:rsidP="00750EBF">
            <w:pPr>
              <w:spacing w:line="240" w:lineRule="auto"/>
              <w:ind w:firstLine="0"/>
            </w:pPr>
          </w:p>
        </w:tc>
        <w:tc>
          <w:tcPr>
            <w:tcW w:w="2390" w:type="dxa"/>
          </w:tcPr>
          <w:p w:rsidR="00671710" w:rsidRDefault="00671710" w:rsidP="00750EBF">
            <w:pPr>
              <w:spacing w:line="240" w:lineRule="auto"/>
              <w:ind w:firstLine="0"/>
            </w:pPr>
          </w:p>
          <w:p w:rsidR="00671710" w:rsidRDefault="00671710" w:rsidP="00750EBF">
            <w:pPr>
              <w:spacing w:line="240" w:lineRule="auto"/>
              <w:ind w:firstLine="0"/>
            </w:pPr>
          </w:p>
          <w:p w:rsidR="00671710" w:rsidRDefault="00671710" w:rsidP="00750EBF">
            <w:pPr>
              <w:spacing w:line="240" w:lineRule="auto"/>
              <w:ind w:firstLine="0"/>
            </w:pPr>
            <w:r>
              <w:t>А.Д. Черненко</w:t>
            </w:r>
          </w:p>
        </w:tc>
      </w:tr>
      <w:tr w:rsidR="00671710" w:rsidTr="00750EBF">
        <w:tc>
          <w:tcPr>
            <w:tcW w:w="3828" w:type="dxa"/>
            <w:hideMark/>
          </w:tcPr>
          <w:p w:rsidR="00671710" w:rsidRDefault="00671710" w:rsidP="00750EBF">
            <w:pPr>
              <w:spacing w:line="240" w:lineRule="auto"/>
              <w:ind w:firstLine="0"/>
              <w:jc w:val="center"/>
            </w:pPr>
            <w:r>
              <w:t>Секретарь</w:t>
            </w:r>
          </w:p>
          <w:p w:rsidR="00671710" w:rsidRDefault="00671710" w:rsidP="00750EBF">
            <w:pPr>
              <w:spacing w:line="240" w:lineRule="auto"/>
              <w:ind w:firstLine="0"/>
              <w:jc w:val="center"/>
            </w:pPr>
            <w:r>
              <w:t>избирательной комиссии</w:t>
            </w:r>
          </w:p>
          <w:p w:rsidR="00671710" w:rsidRDefault="00671710" w:rsidP="00750EBF">
            <w:pPr>
              <w:spacing w:line="240" w:lineRule="auto"/>
              <w:ind w:firstLine="0"/>
              <w:jc w:val="center"/>
            </w:pPr>
            <w:r>
              <w:t>Краснодарского края</w:t>
            </w:r>
          </w:p>
        </w:tc>
        <w:tc>
          <w:tcPr>
            <w:tcW w:w="3244" w:type="dxa"/>
          </w:tcPr>
          <w:p w:rsidR="00671710" w:rsidRDefault="00671710" w:rsidP="00750EBF">
            <w:pPr>
              <w:spacing w:line="240" w:lineRule="auto"/>
              <w:ind w:firstLine="0"/>
            </w:pPr>
          </w:p>
        </w:tc>
        <w:tc>
          <w:tcPr>
            <w:tcW w:w="2390" w:type="dxa"/>
          </w:tcPr>
          <w:p w:rsidR="00671710" w:rsidRDefault="00671710" w:rsidP="00750EBF">
            <w:pPr>
              <w:spacing w:line="240" w:lineRule="auto"/>
              <w:ind w:firstLine="0"/>
            </w:pPr>
          </w:p>
          <w:p w:rsidR="00671710" w:rsidRDefault="00671710" w:rsidP="00750EBF">
            <w:pPr>
              <w:spacing w:line="240" w:lineRule="auto"/>
              <w:ind w:firstLine="0"/>
            </w:pPr>
          </w:p>
          <w:p w:rsidR="00671710" w:rsidRDefault="00671710" w:rsidP="00750EBF">
            <w:pPr>
              <w:spacing w:line="240" w:lineRule="auto"/>
              <w:ind w:firstLine="0"/>
            </w:pPr>
            <w:r>
              <w:t>Н.Ю. Турищева</w:t>
            </w:r>
          </w:p>
        </w:tc>
      </w:tr>
    </w:tbl>
    <w:p w:rsidR="000E4549" w:rsidRDefault="000E4549" w:rsidP="00671710">
      <w:pPr>
        <w:ind w:firstLine="0"/>
      </w:pPr>
    </w:p>
    <w:p w:rsidR="0021590A" w:rsidRDefault="0021590A" w:rsidP="00671710">
      <w:pPr>
        <w:ind w:firstLine="0"/>
        <w:sectPr w:rsidR="0021590A" w:rsidSect="000D1DB7">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680" w:footer="567" w:gutter="0"/>
          <w:cols w:space="708"/>
          <w:titlePg/>
          <w:docGrid w:linePitch="360"/>
        </w:sectPr>
      </w:pPr>
    </w:p>
    <w:p w:rsidR="0021590A" w:rsidRPr="0021590A" w:rsidRDefault="0021590A" w:rsidP="0021590A">
      <w:pPr>
        <w:jc w:val="right"/>
      </w:pPr>
      <w:r w:rsidRPr="0021590A">
        <w:lastRenderedPageBreak/>
        <w:t>П</w:t>
      </w:r>
      <w:r>
        <w:t>роект</w:t>
      </w:r>
    </w:p>
    <w:p w:rsidR="0021590A" w:rsidRDefault="0021590A" w:rsidP="0021590A">
      <w:pPr>
        <w:jc w:val="right"/>
      </w:pPr>
    </w:p>
    <w:p w:rsidR="0021590A" w:rsidRDefault="0021590A" w:rsidP="0021590A">
      <w:pPr>
        <w:rPr>
          <w:lang w:eastAsia="ru-RU"/>
        </w:rPr>
      </w:pPr>
    </w:p>
    <w:p w:rsidR="0021590A" w:rsidRDefault="0021590A" w:rsidP="0021590A">
      <w:pPr>
        <w:rPr>
          <w:lang w:eastAsia="ru-RU"/>
        </w:rPr>
      </w:pPr>
    </w:p>
    <w:p w:rsidR="0021590A" w:rsidRPr="00CF2A40" w:rsidRDefault="0021590A" w:rsidP="0021590A">
      <w:pPr>
        <w:pStyle w:val="1"/>
        <w:ind w:left="-567"/>
        <w:rPr>
          <w:rFonts w:ascii="Times New Roman" w:eastAsiaTheme="minorHAnsi" w:hAnsi="Times New Roman" w:cs="Times New Roman"/>
          <w:bCs w:val="0"/>
          <w:color w:val="auto"/>
          <w:sz w:val="32"/>
          <w:szCs w:val="32"/>
          <w:lang w:eastAsia="en-US"/>
        </w:rPr>
      </w:pPr>
      <w:r w:rsidRPr="00CF2A40">
        <w:rPr>
          <w:rFonts w:ascii="Times New Roman" w:eastAsiaTheme="minorHAnsi" w:hAnsi="Times New Roman" w:cs="Times New Roman"/>
          <w:bCs w:val="0"/>
          <w:color w:val="auto"/>
          <w:sz w:val="32"/>
          <w:szCs w:val="32"/>
          <w:lang w:eastAsia="en-US"/>
        </w:rPr>
        <w:t>ПОСТАНОВЛЕНИЕ</w:t>
      </w:r>
    </w:p>
    <w:p w:rsidR="0021590A" w:rsidRDefault="0021590A" w:rsidP="0021590A">
      <w:pPr>
        <w:spacing w:line="240" w:lineRule="auto"/>
        <w:ind w:left="-567" w:firstLine="0"/>
        <w:jc w:val="center"/>
        <w:rPr>
          <w:b/>
        </w:rPr>
      </w:pPr>
      <w:r>
        <w:rPr>
          <w:b/>
        </w:rPr>
        <w:t>избирательной комиссии Краснодарского края</w:t>
      </w:r>
    </w:p>
    <w:p w:rsidR="0021590A" w:rsidRDefault="0021590A" w:rsidP="0021590A">
      <w:pPr>
        <w:spacing w:line="240" w:lineRule="auto"/>
        <w:ind w:left="-567" w:firstLine="0"/>
        <w:jc w:val="center"/>
        <w:rPr>
          <w:b/>
        </w:rPr>
      </w:pPr>
    </w:p>
    <w:p w:rsidR="0021590A" w:rsidRDefault="0021590A" w:rsidP="0021590A">
      <w:pPr>
        <w:jc w:val="center"/>
        <w:rPr>
          <w:b/>
        </w:rPr>
      </w:pPr>
    </w:p>
    <w:tbl>
      <w:tblPr>
        <w:tblW w:w="0" w:type="auto"/>
        <w:tblInd w:w="108" w:type="dxa"/>
        <w:tblLayout w:type="fixed"/>
        <w:tblLook w:val="01E0"/>
      </w:tblPr>
      <w:tblGrid>
        <w:gridCol w:w="3118"/>
        <w:gridCol w:w="4395"/>
        <w:gridCol w:w="1843"/>
      </w:tblGrid>
      <w:tr w:rsidR="0021590A" w:rsidRPr="006540C9" w:rsidTr="00750EBF">
        <w:tc>
          <w:tcPr>
            <w:tcW w:w="3118" w:type="dxa"/>
            <w:tcBorders>
              <w:bottom w:val="single" w:sz="4" w:space="0" w:color="auto"/>
            </w:tcBorders>
            <w:vAlign w:val="center"/>
            <w:hideMark/>
          </w:tcPr>
          <w:p w:rsidR="0021590A" w:rsidRPr="006540C9" w:rsidRDefault="0021590A" w:rsidP="00750EBF">
            <w:pPr>
              <w:spacing w:line="240" w:lineRule="auto"/>
              <w:ind w:firstLine="0"/>
              <w:jc w:val="center"/>
              <w:rPr>
                <w:bCs/>
              </w:rPr>
            </w:pPr>
            <w:r>
              <w:rPr>
                <w:bCs/>
              </w:rPr>
              <w:t xml:space="preserve">                   </w:t>
            </w:r>
            <w:r w:rsidRPr="006540C9">
              <w:rPr>
                <w:bCs/>
              </w:rPr>
              <w:t>201</w:t>
            </w:r>
            <w:r>
              <w:rPr>
                <w:bCs/>
              </w:rPr>
              <w:t xml:space="preserve"> </w:t>
            </w:r>
            <w:r w:rsidRPr="006540C9">
              <w:rPr>
                <w:bCs/>
              </w:rPr>
              <w:t xml:space="preserve"> г.</w:t>
            </w:r>
          </w:p>
        </w:tc>
        <w:tc>
          <w:tcPr>
            <w:tcW w:w="4395" w:type="dxa"/>
            <w:vAlign w:val="center"/>
          </w:tcPr>
          <w:p w:rsidR="0021590A" w:rsidRPr="006540C9" w:rsidRDefault="0021590A" w:rsidP="00750EBF">
            <w:pPr>
              <w:spacing w:line="240" w:lineRule="auto"/>
              <w:jc w:val="right"/>
              <w:rPr>
                <w:bCs/>
              </w:rPr>
            </w:pPr>
            <w:r w:rsidRPr="006540C9">
              <w:rPr>
                <w:bCs/>
              </w:rPr>
              <w:t>№</w:t>
            </w:r>
          </w:p>
        </w:tc>
        <w:tc>
          <w:tcPr>
            <w:tcW w:w="1843" w:type="dxa"/>
            <w:tcBorders>
              <w:bottom w:val="single" w:sz="4" w:space="0" w:color="auto"/>
            </w:tcBorders>
            <w:vAlign w:val="center"/>
            <w:hideMark/>
          </w:tcPr>
          <w:p w:rsidR="0021590A" w:rsidRPr="006540C9" w:rsidRDefault="0021590A" w:rsidP="00750EBF">
            <w:pPr>
              <w:spacing w:line="240" w:lineRule="auto"/>
              <w:ind w:firstLine="0"/>
              <w:rPr>
                <w:bCs/>
              </w:rPr>
            </w:pPr>
            <w:r>
              <w:rPr>
                <w:bCs/>
              </w:rPr>
              <w:t xml:space="preserve">        /         -6</w:t>
            </w:r>
          </w:p>
        </w:tc>
      </w:tr>
    </w:tbl>
    <w:p w:rsidR="0021590A" w:rsidRDefault="0021590A" w:rsidP="0021590A">
      <w:pPr>
        <w:pStyle w:val="a7"/>
        <w:spacing w:after="0" w:line="240" w:lineRule="auto"/>
        <w:ind w:right="-2"/>
        <w:jc w:val="center"/>
        <w:rPr>
          <w:rFonts w:ascii="Times New Roman" w:hAnsi="Times New Roman"/>
          <w:b/>
          <w:color w:val="000000"/>
          <w:sz w:val="28"/>
          <w:szCs w:val="28"/>
        </w:rPr>
      </w:pPr>
    </w:p>
    <w:p w:rsidR="0021590A" w:rsidRDefault="0021590A" w:rsidP="0021590A">
      <w:pPr>
        <w:pStyle w:val="a7"/>
        <w:spacing w:after="0" w:line="240" w:lineRule="auto"/>
        <w:ind w:right="-2"/>
        <w:jc w:val="center"/>
        <w:rPr>
          <w:rFonts w:ascii="Times New Roman" w:hAnsi="Times New Roman"/>
          <w:b/>
          <w:color w:val="000000"/>
          <w:sz w:val="28"/>
          <w:szCs w:val="28"/>
        </w:rPr>
      </w:pPr>
    </w:p>
    <w:p w:rsidR="0021590A" w:rsidRDefault="0021590A" w:rsidP="0021590A">
      <w:pPr>
        <w:pStyle w:val="a7"/>
        <w:spacing w:after="0" w:line="240" w:lineRule="auto"/>
        <w:ind w:right="-2"/>
        <w:jc w:val="center"/>
        <w:rPr>
          <w:rFonts w:ascii="Times New Roman" w:hAnsi="Times New Roman"/>
          <w:b/>
          <w:color w:val="000000"/>
          <w:sz w:val="28"/>
          <w:szCs w:val="28"/>
        </w:rPr>
      </w:pPr>
      <w:r>
        <w:rPr>
          <w:rFonts w:ascii="Times New Roman" w:hAnsi="Times New Roman"/>
          <w:b/>
          <w:color w:val="000000"/>
          <w:sz w:val="28"/>
          <w:szCs w:val="28"/>
        </w:rPr>
        <w:t xml:space="preserve">О законодательной инициативе избирательной комиссии Краснодарского края по проекту закона Краснодарского края </w:t>
      </w:r>
    </w:p>
    <w:p w:rsidR="0021590A" w:rsidRDefault="0021590A" w:rsidP="0021590A">
      <w:pPr>
        <w:pStyle w:val="a7"/>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 внесении изменений в отдельные законодательные акты </w:t>
      </w:r>
    </w:p>
    <w:p w:rsidR="0021590A" w:rsidRDefault="0021590A" w:rsidP="0021590A">
      <w:pPr>
        <w:pStyle w:val="a7"/>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Краснодарского края»</w:t>
      </w:r>
    </w:p>
    <w:p w:rsidR="0021590A" w:rsidRDefault="0021590A" w:rsidP="0021590A">
      <w:pPr>
        <w:pStyle w:val="a7"/>
        <w:spacing w:after="0" w:line="240" w:lineRule="auto"/>
        <w:jc w:val="center"/>
        <w:rPr>
          <w:rFonts w:ascii="Times New Roman" w:hAnsi="Times New Roman"/>
          <w:b/>
          <w:color w:val="000000"/>
          <w:sz w:val="28"/>
          <w:szCs w:val="28"/>
        </w:rPr>
      </w:pPr>
    </w:p>
    <w:p w:rsidR="0021590A" w:rsidRDefault="0021590A" w:rsidP="0021590A">
      <w:pPr>
        <w:pStyle w:val="a7"/>
        <w:spacing w:after="0" w:line="240" w:lineRule="auto"/>
        <w:jc w:val="center"/>
        <w:rPr>
          <w:rFonts w:ascii="Times New Roman" w:hAnsi="Times New Roman"/>
          <w:b/>
          <w:color w:val="000000"/>
          <w:sz w:val="28"/>
          <w:szCs w:val="28"/>
        </w:rPr>
      </w:pPr>
    </w:p>
    <w:p w:rsidR="0021590A" w:rsidRDefault="0021590A" w:rsidP="0021590A">
      <w:pPr>
        <w:pStyle w:val="a7"/>
        <w:spacing w:after="0" w:line="360" w:lineRule="auto"/>
        <w:ind w:right="-2" w:firstLine="709"/>
        <w:jc w:val="both"/>
        <w:rPr>
          <w:rFonts w:ascii="Times New Roman" w:hAnsi="Times New Roman"/>
          <w:sz w:val="28"/>
          <w:szCs w:val="28"/>
        </w:rPr>
      </w:pPr>
      <w:proofErr w:type="gramStart"/>
      <w:r>
        <w:rPr>
          <w:rFonts w:ascii="Times New Roman" w:hAnsi="Times New Roman"/>
          <w:sz w:val="28"/>
          <w:szCs w:val="28"/>
        </w:rPr>
        <w:t xml:space="preserve">В целях приведения законов Краснодарского края от 3 июля 2012 года № 2519-КЗ «О выборах главы администрации (губернатора) Краснодарского края», от 21 августа 2007 года № 1315-КЗ «О выборах депутатов Законодательного Собрания Краснодарского края», </w:t>
      </w:r>
      <w:r w:rsidRPr="00BF33C4">
        <w:rPr>
          <w:rFonts w:ascii="Times New Roman" w:hAnsi="Times New Roman"/>
          <w:sz w:val="28"/>
          <w:szCs w:val="28"/>
        </w:rPr>
        <w:t>от 26 декабря 2005 года № 966</w:t>
      </w:r>
      <w:r w:rsidRPr="00BF33C4">
        <w:rPr>
          <w:rFonts w:ascii="Times New Roman" w:hAnsi="Times New Roman"/>
          <w:sz w:val="28"/>
          <w:szCs w:val="28"/>
        </w:rPr>
        <w:noBreakHyphen/>
        <w:t>КЗ «О муниципальных выборах в Краснодарском крае»</w:t>
      </w:r>
      <w:r>
        <w:rPr>
          <w:rFonts w:ascii="Times New Roman" w:hAnsi="Times New Roman"/>
          <w:sz w:val="28"/>
          <w:szCs w:val="28"/>
        </w:rPr>
        <w:t xml:space="preserve">, от 23 июля 2003 года № 606-КЗ «О референдумах в Краснодарском крае», </w:t>
      </w:r>
      <w:r w:rsidRPr="00DE4558">
        <w:rPr>
          <w:rFonts w:ascii="Times New Roman" w:hAnsi="Times New Roman"/>
          <w:sz w:val="28"/>
          <w:szCs w:val="28"/>
        </w:rPr>
        <w:t>от 11 февраля 2013 года</w:t>
      </w:r>
      <w:proofErr w:type="gramEnd"/>
      <w:r w:rsidRPr="00DE4558">
        <w:rPr>
          <w:rFonts w:ascii="Times New Roman" w:hAnsi="Times New Roman"/>
          <w:sz w:val="28"/>
          <w:szCs w:val="28"/>
        </w:rPr>
        <w:t xml:space="preserve"> № </w:t>
      </w:r>
      <w:proofErr w:type="gramStart"/>
      <w:r w:rsidRPr="00DE4558">
        <w:rPr>
          <w:rFonts w:ascii="Times New Roman" w:hAnsi="Times New Roman"/>
          <w:sz w:val="28"/>
          <w:szCs w:val="28"/>
        </w:rPr>
        <w:t>2650</w:t>
      </w:r>
      <w:r w:rsidRPr="00DE4558">
        <w:rPr>
          <w:rFonts w:ascii="Times New Roman" w:hAnsi="Times New Roman"/>
          <w:sz w:val="28"/>
          <w:szCs w:val="28"/>
        </w:rPr>
        <w:noBreakHyphen/>
        <w:t>КЗ «О порядке отзыва главы администрации (губернатора) Краснодарского края»</w:t>
      </w:r>
      <w:r>
        <w:rPr>
          <w:rFonts w:ascii="Times New Roman" w:hAnsi="Times New Roman"/>
          <w:sz w:val="28"/>
          <w:szCs w:val="28"/>
        </w:rPr>
        <w:t xml:space="preserve"> в соответствие с действующей редакцией Федерального закона от 12 июня 2002 года № 67-ФЗ «Об основных гарантиях избирательных прав и права на участие в референдуме граждан Российской Федерации» (после внесения в него изменений Федеральным законом от 11 декабря 2018 года № 464-ФЗ «О внесении изменений в отдельные законодательные акты Российской Федерации» и Федеральным</w:t>
      </w:r>
      <w:proofErr w:type="gramEnd"/>
      <w:r>
        <w:rPr>
          <w:rFonts w:ascii="Times New Roman" w:hAnsi="Times New Roman"/>
          <w:sz w:val="28"/>
          <w:szCs w:val="28"/>
        </w:rPr>
        <w:t xml:space="preserve"> </w:t>
      </w:r>
      <w:proofErr w:type="gramStart"/>
      <w:r>
        <w:rPr>
          <w:rFonts w:ascii="Times New Roman" w:hAnsi="Times New Roman"/>
          <w:sz w:val="28"/>
          <w:szCs w:val="28"/>
        </w:rPr>
        <w:t xml:space="preserve">законом от 27 декабря 2018 года № 550-ФЗ «О внесении изменения в статью 58 Федерального закона «Об основных гарантиях избирательных прав и права на участие в референдуме граждан Российской Федерации»), устранения в них и в </w:t>
      </w:r>
      <w:r w:rsidRPr="00C5047F">
        <w:rPr>
          <w:rFonts w:ascii="Times New Roman" w:hAnsi="Times New Roman"/>
          <w:sz w:val="28"/>
          <w:szCs w:val="28"/>
        </w:rPr>
        <w:t>Законе Краснодарского края от 8 апреля 2003 года № 571</w:t>
      </w:r>
      <w:r w:rsidRPr="00C5047F">
        <w:rPr>
          <w:rFonts w:ascii="Times New Roman" w:hAnsi="Times New Roman"/>
          <w:sz w:val="28"/>
          <w:szCs w:val="28"/>
        </w:rPr>
        <w:noBreakHyphen/>
        <w:t xml:space="preserve">КЗ </w:t>
      </w:r>
      <w:r w:rsidRPr="00C5047F">
        <w:rPr>
          <w:rFonts w:ascii="Times New Roman" w:hAnsi="Times New Roman"/>
          <w:sz w:val="28"/>
          <w:szCs w:val="28"/>
        </w:rPr>
        <w:lastRenderedPageBreak/>
        <w:t>«О системе избирательных комиссий, комиссий референдума в Краснодарском крае»</w:t>
      </w:r>
      <w:r>
        <w:rPr>
          <w:rFonts w:ascii="Times New Roman" w:hAnsi="Times New Roman"/>
          <w:sz w:val="28"/>
          <w:szCs w:val="28"/>
        </w:rPr>
        <w:t xml:space="preserve"> недостатков правового регулирования отдельных процедур, связанных с голосованием</w:t>
      </w:r>
      <w:proofErr w:type="gramEnd"/>
      <w:r>
        <w:rPr>
          <w:rFonts w:ascii="Times New Roman" w:hAnsi="Times New Roman"/>
          <w:sz w:val="28"/>
          <w:szCs w:val="28"/>
        </w:rPr>
        <w:t>, на основании подпункта «</w:t>
      </w:r>
      <w:proofErr w:type="spellStart"/>
      <w:r>
        <w:rPr>
          <w:rFonts w:ascii="Times New Roman" w:hAnsi="Times New Roman"/>
          <w:sz w:val="28"/>
          <w:szCs w:val="28"/>
        </w:rPr>
        <w:t>д</w:t>
      </w:r>
      <w:proofErr w:type="spellEnd"/>
      <w:r>
        <w:rPr>
          <w:rFonts w:ascii="Times New Roman" w:hAnsi="Times New Roman"/>
          <w:sz w:val="28"/>
          <w:szCs w:val="28"/>
        </w:rPr>
        <w:t>» части 1 статьи 55 Устава Краснодарского края избирательная комиссия Краснодарского края ПОСТАНОВЛЯЕТ:</w:t>
      </w:r>
    </w:p>
    <w:p w:rsidR="0021590A" w:rsidRDefault="0021590A" w:rsidP="0021590A">
      <w:pPr>
        <w:rPr>
          <w:rFonts w:eastAsia="Calibri"/>
        </w:rPr>
      </w:pPr>
      <w:r>
        <w:rPr>
          <w:rFonts w:eastAsia="Calibri"/>
        </w:rPr>
        <w:t>1. Внести в качестве законодательной инициативы в Законодательное Собрание Краснодарского края для рассмотрения в установленном порядке:</w:t>
      </w:r>
    </w:p>
    <w:p w:rsidR="0021590A" w:rsidRDefault="0021590A" w:rsidP="0021590A">
      <w:pPr>
        <w:pStyle w:val="a7"/>
        <w:spacing w:after="0" w:line="360" w:lineRule="auto"/>
        <w:ind w:right="-2" w:firstLine="709"/>
        <w:jc w:val="both"/>
        <w:rPr>
          <w:rFonts w:ascii="Times New Roman" w:hAnsi="Times New Roman"/>
          <w:sz w:val="28"/>
          <w:szCs w:val="28"/>
        </w:rPr>
      </w:pPr>
      <w:r>
        <w:rPr>
          <w:rFonts w:ascii="Times New Roman" w:hAnsi="Times New Roman"/>
          <w:sz w:val="28"/>
          <w:szCs w:val="28"/>
        </w:rPr>
        <w:t>- проект закона Краснодарского края «О внесении изменений в отдельные законодательные акты Краснодарского края» (прилагается);</w:t>
      </w:r>
    </w:p>
    <w:p w:rsidR="0021590A" w:rsidRDefault="0021590A" w:rsidP="0021590A">
      <w:pPr>
        <w:pStyle w:val="a7"/>
        <w:spacing w:after="0" w:line="360" w:lineRule="auto"/>
        <w:ind w:right="-2" w:firstLine="709"/>
        <w:jc w:val="both"/>
        <w:rPr>
          <w:rFonts w:ascii="Times New Roman" w:hAnsi="Times New Roman"/>
          <w:sz w:val="28"/>
          <w:szCs w:val="28"/>
        </w:rPr>
      </w:pPr>
      <w:r>
        <w:rPr>
          <w:rFonts w:ascii="Times New Roman" w:hAnsi="Times New Roman"/>
          <w:sz w:val="28"/>
          <w:szCs w:val="28"/>
        </w:rPr>
        <w:t>- пояснительную записку к проект</w:t>
      </w:r>
      <w:r w:rsidR="00962CEB">
        <w:rPr>
          <w:rFonts w:ascii="Times New Roman" w:hAnsi="Times New Roman"/>
          <w:sz w:val="28"/>
          <w:szCs w:val="28"/>
        </w:rPr>
        <w:t>у закона Краснодарского края «О </w:t>
      </w:r>
      <w:r>
        <w:rPr>
          <w:rFonts w:ascii="Times New Roman" w:hAnsi="Times New Roman"/>
          <w:sz w:val="28"/>
          <w:szCs w:val="28"/>
        </w:rPr>
        <w:t>внесении изменений в отдельные законодательные акты Краснодарского края» (прилагается).</w:t>
      </w:r>
    </w:p>
    <w:p w:rsidR="0021590A" w:rsidRDefault="0021590A" w:rsidP="0021590A">
      <w:r>
        <w:t>2. Поручить председателю избирательной комиссии Краснодарского края Черненко</w:t>
      </w:r>
      <w:r w:rsidR="00962CEB">
        <w:t> </w:t>
      </w:r>
      <w:r>
        <w:t>А.Д., в случае необходимости, выступить на сессии Законодательного Собрания Краснодарского края с пояснением по данному проекту закона.</w:t>
      </w:r>
    </w:p>
    <w:p w:rsidR="0021590A" w:rsidRDefault="0021590A" w:rsidP="0021590A">
      <w:pPr>
        <w:pStyle w:val="2"/>
        <w:spacing w:after="0" w:line="360" w:lineRule="auto"/>
        <w:ind w:left="0"/>
      </w:pPr>
      <w:r>
        <w:t xml:space="preserve">3. Направить настоящее постановление в Законодательное Собрание Краснодарского края. </w:t>
      </w:r>
    </w:p>
    <w:p w:rsidR="0021590A" w:rsidRDefault="0021590A" w:rsidP="0021590A">
      <w:pPr>
        <w:pStyle w:val="2"/>
        <w:spacing w:after="0" w:line="360" w:lineRule="auto"/>
        <w:ind w:left="0"/>
      </w:pPr>
      <w:r>
        <w:t>4. </w:t>
      </w:r>
      <w:proofErr w:type="gramStart"/>
      <w:r>
        <w:t>Разместить</w:t>
      </w:r>
      <w:proofErr w:type="gramEnd"/>
      <w:r>
        <w:t xml:space="preserve"> настоящее постановление на официальном сайте избирательной комиссии Краснодарского края в информационно-телекоммуникационной сети «Интернет». </w:t>
      </w:r>
    </w:p>
    <w:p w:rsidR="0021590A" w:rsidRDefault="0021590A" w:rsidP="0021590A">
      <w:pPr>
        <w:pStyle w:val="2"/>
        <w:spacing w:after="0" w:line="360" w:lineRule="auto"/>
        <w:ind w:left="0"/>
      </w:pPr>
      <w:r>
        <w:t xml:space="preserve">5. Возложить </w:t>
      </w:r>
      <w:proofErr w:type="gramStart"/>
      <w:r>
        <w:t>контроль за</w:t>
      </w:r>
      <w:proofErr w:type="gramEnd"/>
      <w:r>
        <w:t xml:space="preserve"> выполнением пунктов 3 и 4 настоящего постановления на секретаря избирательной комиссии Краснодарского края Турищеву</w:t>
      </w:r>
      <w:r w:rsidRPr="001A7E3F">
        <w:t xml:space="preserve"> </w:t>
      </w:r>
      <w:r>
        <w:t>Н.Ю. </w:t>
      </w:r>
    </w:p>
    <w:p w:rsidR="00962CEB" w:rsidRDefault="00962CEB" w:rsidP="00962CEB">
      <w:pPr>
        <w:pStyle w:val="2"/>
        <w:spacing w:after="0" w:line="240" w:lineRule="auto"/>
        <w:ind w:left="0"/>
      </w:pPr>
    </w:p>
    <w:p w:rsidR="00962CEB" w:rsidRDefault="00962CEB" w:rsidP="00962CEB">
      <w:pPr>
        <w:pStyle w:val="2"/>
        <w:spacing w:after="0" w:line="240" w:lineRule="auto"/>
        <w:ind w:left="0"/>
      </w:pPr>
    </w:p>
    <w:tbl>
      <w:tblPr>
        <w:tblW w:w="0" w:type="auto"/>
        <w:tblInd w:w="108" w:type="dxa"/>
        <w:tblLayout w:type="fixed"/>
        <w:tblLook w:val="01E0"/>
      </w:tblPr>
      <w:tblGrid>
        <w:gridCol w:w="3828"/>
        <w:gridCol w:w="3244"/>
        <w:gridCol w:w="2390"/>
      </w:tblGrid>
      <w:tr w:rsidR="0021590A" w:rsidTr="00750EBF">
        <w:trPr>
          <w:trHeight w:val="1178"/>
        </w:trPr>
        <w:tc>
          <w:tcPr>
            <w:tcW w:w="3828" w:type="dxa"/>
          </w:tcPr>
          <w:p w:rsidR="0021590A" w:rsidRDefault="0021590A" w:rsidP="00750EBF">
            <w:pPr>
              <w:pStyle w:val="a3"/>
              <w:tabs>
                <w:tab w:val="left" w:pos="7140"/>
              </w:tabs>
              <w:ind w:firstLine="0"/>
              <w:jc w:val="center"/>
            </w:pPr>
            <w:r>
              <w:t>Председатель</w:t>
            </w:r>
          </w:p>
          <w:p w:rsidR="0021590A" w:rsidRDefault="0021590A" w:rsidP="00750EBF">
            <w:pPr>
              <w:spacing w:line="240" w:lineRule="auto"/>
              <w:ind w:firstLine="0"/>
              <w:jc w:val="center"/>
            </w:pPr>
            <w:r>
              <w:t>избирательной комиссии</w:t>
            </w:r>
          </w:p>
          <w:p w:rsidR="0021590A" w:rsidRDefault="0021590A" w:rsidP="00750EBF">
            <w:pPr>
              <w:spacing w:line="240" w:lineRule="auto"/>
              <w:ind w:firstLine="0"/>
              <w:jc w:val="center"/>
            </w:pPr>
            <w:r>
              <w:t>Краснодарского края</w:t>
            </w:r>
          </w:p>
          <w:p w:rsidR="0021590A" w:rsidRDefault="0021590A" w:rsidP="00750EBF">
            <w:pPr>
              <w:spacing w:line="240" w:lineRule="auto"/>
              <w:ind w:firstLine="0"/>
              <w:jc w:val="center"/>
            </w:pPr>
          </w:p>
        </w:tc>
        <w:tc>
          <w:tcPr>
            <w:tcW w:w="3244" w:type="dxa"/>
          </w:tcPr>
          <w:p w:rsidR="0021590A" w:rsidRDefault="0021590A" w:rsidP="00750EBF">
            <w:pPr>
              <w:spacing w:line="240" w:lineRule="auto"/>
              <w:ind w:firstLine="0"/>
            </w:pPr>
          </w:p>
        </w:tc>
        <w:tc>
          <w:tcPr>
            <w:tcW w:w="2390" w:type="dxa"/>
          </w:tcPr>
          <w:p w:rsidR="0021590A" w:rsidRDefault="0021590A" w:rsidP="00750EBF">
            <w:pPr>
              <w:spacing w:line="240" w:lineRule="auto"/>
              <w:ind w:firstLine="0"/>
            </w:pPr>
          </w:p>
          <w:p w:rsidR="0021590A" w:rsidRDefault="0021590A" w:rsidP="00750EBF">
            <w:pPr>
              <w:spacing w:line="240" w:lineRule="auto"/>
              <w:ind w:firstLine="0"/>
            </w:pPr>
          </w:p>
          <w:p w:rsidR="0021590A" w:rsidRDefault="0021590A" w:rsidP="00750EBF">
            <w:pPr>
              <w:spacing w:line="240" w:lineRule="auto"/>
              <w:ind w:firstLine="0"/>
            </w:pPr>
            <w:r>
              <w:t>А.Д. Черненко</w:t>
            </w:r>
          </w:p>
        </w:tc>
      </w:tr>
      <w:tr w:rsidR="0021590A" w:rsidTr="00750EBF">
        <w:tc>
          <w:tcPr>
            <w:tcW w:w="3828" w:type="dxa"/>
            <w:hideMark/>
          </w:tcPr>
          <w:p w:rsidR="0021590A" w:rsidRDefault="0021590A" w:rsidP="00750EBF">
            <w:pPr>
              <w:spacing w:line="240" w:lineRule="auto"/>
              <w:ind w:firstLine="0"/>
              <w:jc w:val="center"/>
            </w:pPr>
            <w:r>
              <w:t>Секретарь</w:t>
            </w:r>
          </w:p>
          <w:p w:rsidR="0021590A" w:rsidRDefault="0021590A" w:rsidP="00750EBF">
            <w:pPr>
              <w:spacing w:line="240" w:lineRule="auto"/>
              <w:ind w:firstLine="0"/>
              <w:jc w:val="center"/>
            </w:pPr>
            <w:r>
              <w:t>избирательной комиссии</w:t>
            </w:r>
          </w:p>
          <w:p w:rsidR="0021590A" w:rsidRDefault="0021590A" w:rsidP="00750EBF">
            <w:pPr>
              <w:spacing w:line="240" w:lineRule="auto"/>
              <w:ind w:firstLine="0"/>
              <w:jc w:val="center"/>
            </w:pPr>
            <w:r>
              <w:t>Краснодарского края</w:t>
            </w:r>
          </w:p>
        </w:tc>
        <w:tc>
          <w:tcPr>
            <w:tcW w:w="3244" w:type="dxa"/>
          </w:tcPr>
          <w:p w:rsidR="0021590A" w:rsidRDefault="0021590A" w:rsidP="00750EBF">
            <w:pPr>
              <w:spacing w:line="240" w:lineRule="auto"/>
              <w:ind w:firstLine="0"/>
            </w:pPr>
          </w:p>
        </w:tc>
        <w:tc>
          <w:tcPr>
            <w:tcW w:w="2390" w:type="dxa"/>
          </w:tcPr>
          <w:p w:rsidR="0021590A" w:rsidRDefault="0021590A" w:rsidP="00750EBF">
            <w:pPr>
              <w:spacing w:line="240" w:lineRule="auto"/>
              <w:ind w:firstLine="0"/>
            </w:pPr>
          </w:p>
          <w:p w:rsidR="0021590A" w:rsidRDefault="0021590A" w:rsidP="00750EBF">
            <w:pPr>
              <w:spacing w:line="240" w:lineRule="auto"/>
              <w:ind w:firstLine="0"/>
            </w:pPr>
          </w:p>
          <w:p w:rsidR="0021590A" w:rsidRDefault="0021590A" w:rsidP="00750EBF">
            <w:pPr>
              <w:spacing w:line="240" w:lineRule="auto"/>
              <w:ind w:firstLine="0"/>
            </w:pPr>
            <w:r>
              <w:t>Н.Ю. Турищева</w:t>
            </w:r>
          </w:p>
        </w:tc>
      </w:tr>
    </w:tbl>
    <w:p w:rsidR="0021590A" w:rsidRDefault="0021590A" w:rsidP="0021590A">
      <w:pPr>
        <w:ind w:left="4820" w:firstLine="0"/>
        <w:jc w:val="center"/>
      </w:pPr>
      <w:r w:rsidRPr="00962CEB">
        <w:rPr>
          <w:sz w:val="4"/>
          <w:szCs w:val="4"/>
        </w:rPr>
        <w:br w:type="page"/>
      </w:r>
      <w:r>
        <w:lastRenderedPageBreak/>
        <w:t>Приложение</w:t>
      </w:r>
    </w:p>
    <w:p w:rsidR="0021590A" w:rsidRDefault="0021590A" w:rsidP="0021590A">
      <w:pPr>
        <w:spacing w:line="240" w:lineRule="auto"/>
        <w:ind w:left="4820" w:firstLine="0"/>
        <w:jc w:val="center"/>
      </w:pPr>
      <w:r>
        <w:t>к постановлению избирательной комиссии Краснодарского края</w:t>
      </w:r>
    </w:p>
    <w:p w:rsidR="0021590A" w:rsidRDefault="0021590A" w:rsidP="0021590A">
      <w:pPr>
        <w:spacing w:line="240" w:lineRule="auto"/>
        <w:ind w:left="4820" w:firstLine="0"/>
        <w:jc w:val="center"/>
      </w:pPr>
      <w:r>
        <w:t>от __ _______ 201</w:t>
      </w:r>
      <w:r w:rsidR="00962CEB">
        <w:t>_</w:t>
      </w:r>
      <w:r>
        <w:t xml:space="preserve"> г. № __/___-6</w:t>
      </w:r>
    </w:p>
    <w:p w:rsidR="0021590A" w:rsidRDefault="0021590A" w:rsidP="0021590A">
      <w:pPr>
        <w:pStyle w:val="Heading"/>
        <w:spacing w:line="276" w:lineRule="auto"/>
        <w:ind w:left="4820"/>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21590A" w:rsidRDefault="0021590A" w:rsidP="0021590A">
      <w:pPr>
        <w:spacing w:line="240" w:lineRule="auto"/>
        <w:ind w:left="4820" w:firstLine="0"/>
      </w:pPr>
      <w:r>
        <w:t xml:space="preserve">Приложение </w:t>
      </w:r>
    </w:p>
    <w:p w:rsidR="0021590A" w:rsidRDefault="0021590A" w:rsidP="0021590A">
      <w:pPr>
        <w:spacing w:line="240" w:lineRule="auto"/>
        <w:ind w:left="4820" w:firstLine="0"/>
      </w:pPr>
      <w:r>
        <w:t>к постановлению Законодательного Собрания Краснодарского края</w:t>
      </w:r>
    </w:p>
    <w:p w:rsidR="0021590A" w:rsidRDefault="0021590A" w:rsidP="0021590A">
      <w:pPr>
        <w:spacing w:line="240" w:lineRule="auto"/>
        <w:ind w:left="4820"/>
      </w:pPr>
    </w:p>
    <w:p w:rsidR="0021590A" w:rsidRDefault="0021590A" w:rsidP="0021590A">
      <w:pPr>
        <w:pStyle w:val="Heading"/>
        <w:ind w:left="4820"/>
        <w:jc w:val="both"/>
        <w:rPr>
          <w:rFonts w:ascii="Times New Roman" w:hAnsi="Times New Roman" w:cs="Times New Roman"/>
          <w:b w:val="0"/>
          <w:bCs w:val="0"/>
          <w:sz w:val="28"/>
          <w:szCs w:val="28"/>
        </w:rPr>
      </w:pPr>
    </w:p>
    <w:p w:rsidR="0021590A" w:rsidRDefault="0021590A" w:rsidP="0021590A">
      <w:pPr>
        <w:spacing w:line="240" w:lineRule="auto"/>
        <w:ind w:left="4820" w:firstLine="0"/>
      </w:pPr>
      <w:r>
        <w:t>Вносится избирательной</w:t>
      </w:r>
    </w:p>
    <w:p w:rsidR="0021590A" w:rsidRDefault="0021590A" w:rsidP="0021590A">
      <w:pPr>
        <w:spacing w:line="240" w:lineRule="auto"/>
        <w:ind w:left="4820" w:firstLine="0"/>
      </w:pPr>
      <w:r>
        <w:t>комиссией Краснодарского края</w:t>
      </w:r>
    </w:p>
    <w:p w:rsidR="0021590A" w:rsidRDefault="0021590A" w:rsidP="0021590A">
      <w:pPr>
        <w:pStyle w:val="2"/>
        <w:spacing w:after="0" w:line="240" w:lineRule="auto"/>
        <w:ind w:left="4820" w:firstLine="0"/>
      </w:pPr>
    </w:p>
    <w:p w:rsidR="0021590A" w:rsidRDefault="0021590A" w:rsidP="0021590A">
      <w:pPr>
        <w:pStyle w:val="Heading"/>
        <w:ind w:left="4820"/>
        <w:jc w:val="both"/>
        <w:rPr>
          <w:rFonts w:ascii="Times New Roman" w:hAnsi="Times New Roman" w:cs="Times New Roman"/>
          <w:b w:val="0"/>
          <w:bCs w:val="0"/>
          <w:sz w:val="28"/>
          <w:szCs w:val="28"/>
        </w:rPr>
      </w:pPr>
    </w:p>
    <w:p w:rsidR="0021590A" w:rsidRDefault="0021590A" w:rsidP="0021590A">
      <w:pPr>
        <w:spacing w:line="240" w:lineRule="auto"/>
        <w:ind w:left="4820" w:firstLine="0"/>
        <w:jc w:val="center"/>
      </w:pPr>
      <w:r>
        <w:t>Проект</w:t>
      </w:r>
    </w:p>
    <w:p w:rsidR="0021590A" w:rsidRDefault="0021590A" w:rsidP="0021590A">
      <w:pPr>
        <w:spacing w:line="240" w:lineRule="auto"/>
        <w:jc w:val="center"/>
        <w:rPr>
          <w:snapToGrid w:val="0"/>
          <w:sz w:val="16"/>
          <w:szCs w:val="16"/>
        </w:rPr>
      </w:pPr>
    </w:p>
    <w:p w:rsidR="0021590A" w:rsidRDefault="0021590A" w:rsidP="0021590A">
      <w:pPr>
        <w:ind w:firstLine="0"/>
        <w:jc w:val="center"/>
        <w:rPr>
          <w:b/>
          <w:snapToGrid w:val="0"/>
          <w:sz w:val="32"/>
        </w:rPr>
      </w:pPr>
    </w:p>
    <w:p w:rsidR="0021590A" w:rsidRDefault="0021590A" w:rsidP="0021590A">
      <w:pPr>
        <w:ind w:firstLine="0"/>
        <w:jc w:val="center"/>
        <w:rPr>
          <w:b/>
          <w:snapToGrid w:val="0"/>
          <w:sz w:val="32"/>
        </w:rPr>
      </w:pPr>
      <w:r>
        <w:rPr>
          <w:b/>
          <w:snapToGrid w:val="0"/>
          <w:sz w:val="32"/>
        </w:rPr>
        <w:t>ЗАКОН</w:t>
      </w:r>
    </w:p>
    <w:p w:rsidR="0021590A" w:rsidRDefault="0021590A" w:rsidP="0021590A">
      <w:pPr>
        <w:pStyle w:val="a7"/>
        <w:spacing w:after="0" w:line="360" w:lineRule="auto"/>
        <w:jc w:val="center"/>
        <w:rPr>
          <w:rFonts w:ascii="Times New Roman" w:eastAsiaTheme="minorHAnsi" w:hAnsi="Times New Roman"/>
          <w:b/>
          <w:snapToGrid w:val="0"/>
          <w:sz w:val="32"/>
          <w:szCs w:val="28"/>
        </w:rPr>
      </w:pPr>
      <w:r>
        <w:rPr>
          <w:rFonts w:ascii="Times New Roman" w:eastAsiaTheme="minorHAnsi" w:hAnsi="Times New Roman"/>
          <w:b/>
          <w:snapToGrid w:val="0"/>
          <w:sz w:val="32"/>
          <w:szCs w:val="28"/>
        </w:rPr>
        <w:t>КРАСНОДАРСКОГО КРАЯ</w:t>
      </w:r>
    </w:p>
    <w:p w:rsidR="0021590A" w:rsidRDefault="0021590A" w:rsidP="0021590A">
      <w:pPr>
        <w:pStyle w:val="a7"/>
        <w:spacing w:after="0"/>
        <w:jc w:val="center"/>
        <w:rPr>
          <w:rFonts w:ascii="Times New Roman" w:eastAsiaTheme="minorHAnsi" w:hAnsi="Times New Roman"/>
          <w:b/>
          <w:snapToGrid w:val="0"/>
          <w:sz w:val="32"/>
          <w:szCs w:val="28"/>
        </w:rPr>
      </w:pPr>
    </w:p>
    <w:p w:rsidR="0021590A" w:rsidRDefault="0021590A" w:rsidP="0021590A">
      <w:pPr>
        <w:pStyle w:val="a7"/>
        <w:spacing w:after="0"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О внесении изменений в отдельные законодательные акты </w:t>
      </w:r>
    </w:p>
    <w:p w:rsidR="0021590A" w:rsidRDefault="0021590A" w:rsidP="0021590A">
      <w:pPr>
        <w:pStyle w:val="a7"/>
        <w:spacing w:after="0"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Краснодарского края </w:t>
      </w:r>
    </w:p>
    <w:p w:rsidR="0021590A" w:rsidRDefault="0021590A" w:rsidP="0021590A">
      <w:pPr>
        <w:spacing w:line="240" w:lineRule="auto"/>
        <w:jc w:val="center"/>
        <w:rPr>
          <w:b/>
          <w:color w:val="000000"/>
        </w:rPr>
      </w:pPr>
    </w:p>
    <w:p w:rsidR="0021590A" w:rsidRDefault="0021590A" w:rsidP="0021590A">
      <w:pPr>
        <w:pStyle w:val="11"/>
        <w:spacing w:after="0" w:line="360" w:lineRule="auto"/>
        <w:ind w:left="0" w:firstLine="709"/>
        <w:jc w:val="both"/>
        <w:rPr>
          <w:b/>
          <w:color w:val="000000"/>
        </w:rPr>
      </w:pPr>
      <w:r>
        <w:rPr>
          <w:b/>
          <w:color w:val="000000"/>
        </w:rPr>
        <w:t>Статья 1</w:t>
      </w:r>
    </w:p>
    <w:p w:rsidR="0021590A" w:rsidRDefault="0021590A" w:rsidP="0021590A">
      <w:proofErr w:type="gramStart"/>
      <w:r>
        <w:t xml:space="preserve">Внести в </w:t>
      </w:r>
      <w:hyperlink r:id="rId13" w:history="1">
        <w:r w:rsidRPr="006C04F8">
          <w:t>Закон</w:t>
        </w:r>
      </w:hyperlink>
      <w:r>
        <w:t xml:space="preserve"> Краснодарского края от 3 июля 2012 года № 2519-КЗ «О выборах главы администрации (губернатора) Краснодарского края» (с изменениями </w:t>
      </w:r>
      <w:hyperlink r:id="rId14" w:history="1">
        <w:r w:rsidRPr="006C04F8">
          <w:t>от 1 марта 2013 года № 2674-КЗ</w:t>
        </w:r>
      </w:hyperlink>
      <w:r>
        <w:t xml:space="preserve">; </w:t>
      </w:r>
      <w:hyperlink r:id="rId15" w:history="1">
        <w:r w:rsidRPr="006C04F8">
          <w:t xml:space="preserve">1 ноября 2013 года </w:t>
        </w:r>
        <w:r>
          <w:br/>
        </w:r>
        <w:r w:rsidRPr="006C04F8">
          <w:t>№</w:t>
        </w:r>
        <w:r>
          <w:t> </w:t>
        </w:r>
        <w:r w:rsidRPr="006C04F8">
          <w:t>2823-КЗ</w:t>
        </w:r>
      </w:hyperlink>
      <w:r>
        <w:t xml:space="preserve">; </w:t>
      </w:r>
      <w:hyperlink r:id="rId16" w:history="1">
        <w:r w:rsidRPr="006C04F8">
          <w:t>6 марта 2014 года № 2909-КЗ</w:t>
        </w:r>
      </w:hyperlink>
      <w:r>
        <w:t xml:space="preserve">; </w:t>
      </w:r>
      <w:hyperlink r:id="rId17" w:history="1">
        <w:r w:rsidRPr="006C04F8">
          <w:t>29 мая 2014 года №</w:t>
        </w:r>
        <w:r>
          <w:t xml:space="preserve"> </w:t>
        </w:r>
        <w:r w:rsidRPr="006C04F8">
          <w:t>2981-КЗ</w:t>
        </w:r>
      </w:hyperlink>
      <w:r>
        <w:t xml:space="preserve">; </w:t>
      </w:r>
      <w:hyperlink r:id="rId18" w:history="1">
        <w:r>
          <w:t>23 июля 2014 </w:t>
        </w:r>
        <w:r w:rsidRPr="006C04F8">
          <w:t>года № 3006-КЗ</w:t>
        </w:r>
      </w:hyperlink>
      <w:r>
        <w:t xml:space="preserve">; </w:t>
      </w:r>
      <w:hyperlink r:id="rId19" w:history="1">
        <w:r w:rsidRPr="006C04F8">
          <w:t>15 декабря 2014 года № 3071-КЗ</w:t>
        </w:r>
      </w:hyperlink>
      <w:r>
        <w:t>;</w:t>
      </w:r>
      <w:proofErr w:type="gramEnd"/>
      <w:r>
        <w:t xml:space="preserve"> </w:t>
      </w:r>
      <w:hyperlink r:id="rId20" w:history="1">
        <w:proofErr w:type="gramStart"/>
        <w:r>
          <w:t>4 марта 2015 года № </w:t>
        </w:r>
        <w:r w:rsidRPr="006C04F8">
          <w:t>3145-КЗ</w:t>
        </w:r>
      </w:hyperlink>
      <w:r>
        <w:t>; 8 мая 2015 года № 3163</w:t>
      </w:r>
      <w:r>
        <w:noBreakHyphen/>
        <w:t>КЗ; 25 декабря 2015 года № 3307-КЗ; 18 июля 2016 года №</w:t>
      </w:r>
      <w:r w:rsidRPr="006C04F8">
        <w:t> </w:t>
      </w:r>
      <w:r>
        <w:t xml:space="preserve">3423-КЗ; 7 февраля 2017 года № 3561-КЗ; </w:t>
      </w:r>
      <w:r>
        <w:rPr>
          <w:color w:val="000000"/>
        </w:rPr>
        <w:t>12 февраля 2018 года № 3738-КЗ</w:t>
      </w:r>
      <w:r>
        <w:t>; 1 июня 2018 года № 3809-КЗ; 11 декабря 2018 года № 3910-КЗ) следующие изменения:</w:t>
      </w:r>
      <w:proofErr w:type="gramEnd"/>
    </w:p>
    <w:p w:rsidR="0021590A" w:rsidRDefault="0021590A" w:rsidP="0021590A">
      <w:pPr>
        <w:pStyle w:val="ab"/>
        <w:numPr>
          <w:ilvl w:val="0"/>
          <w:numId w:val="1"/>
        </w:numPr>
        <w:ind w:left="0" w:firstLine="709"/>
      </w:pPr>
      <w:r>
        <w:lastRenderedPageBreak/>
        <w:t>в части 9 статьи 8 второе предложение после слов «и бесплатной печатной площади» дополнить словами «в соответствии со статьей 13 настоящего Закона»;</w:t>
      </w:r>
    </w:p>
    <w:p w:rsidR="0021590A" w:rsidRDefault="0021590A" w:rsidP="0021590A">
      <w:pPr>
        <w:pStyle w:val="ab"/>
        <w:numPr>
          <w:ilvl w:val="0"/>
          <w:numId w:val="1"/>
        </w:numPr>
        <w:ind w:left="0" w:firstLine="709"/>
      </w:pPr>
      <w:r>
        <w:t>часть 14 статьи 21 дополнить словами «</w:t>
      </w:r>
      <w:r w:rsidRPr="00557EE8">
        <w:t>в порядке</w:t>
      </w:r>
      <w:r>
        <w:t xml:space="preserve"> и сроки</w:t>
      </w:r>
      <w:r w:rsidRPr="00557EE8">
        <w:t>, установленн</w:t>
      </w:r>
      <w:r>
        <w:t>ые</w:t>
      </w:r>
      <w:r w:rsidRPr="00557EE8">
        <w:t xml:space="preserve"> избирательной комиссией Краснодарского края</w:t>
      </w:r>
      <w:r>
        <w:t>»;</w:t>
      </w:r>
    </w:p>
    <w:p w:rsidR="0021590A" w:rsidRDefault="0021590A" w:rsidP="0021590A">
      <w:pPr>
        <w:pStyle w:val="ab"/>
        <w:numPr>
          <w:ilvl w:val="0"/>
          <w:numId w:val="1"/>
        </w:numPr>
        <w:ind w:left="0" w:firstLine="709"/>
      </w:pPr>
      <w:r>
        <w:t>в части 3 статьи 24 первое предложение дополнить словами «, его соответствующим территориальным органом»;</w:t>
      </w:r>
    </w:p>
    <w:p w:rsidR="0021590A" w:rsidRDefault="0021590A" w:rsidP="0021590A">
      <w:pPr>
        <w:pStyle w:val="ab"/>
        <w:numPr>
          <w:ilvl w:val="0"/>
          <w:numId w:val="1"/>
        </w:numPr>
        <w:ind w:left="0" w:firstLine="709"/>
      </w:pPr>
      <w:r>
        <w:t xml:space="preserve">в части 2 статьи 43 в первом предложении слова «в </w:t>
      </w:r>
      <w:hyperlink w:anchor="sub_4102" w:history="1">
        <w:r w:rsidRPr="00123031">
          <w:t>частях 2</w:t>
        </w:r>
      </w:hyperlink>
      <w:r>
        <w:t xml:space="preserve"> и </w:t>
      </w:r>
      <w:hyperlink w:anchor="sub_4105" w:history="1">
        <w:r w:rsidRPr="00123031">
          <w:t>5</w:t>
        </w:r>
      </w:hyperlink>
      <w:r>
        <w:t xml:space="preserve"> статьи 41 настоящего Закона» заменить словами «в </w:t>
      </w:r>
      <w:hyperlink w:anchor="sub_4102" w:history="1">
        <w:r w:rsidRPr="00123031">
          <w:t>част</w:t>
        </w:r>
        <w:r>
          <w:t>и</w:t>
        </w:r>
        <w:r w:rsidRPr="00123031">
          <w:t xml:space="preserve"> 2</w:t>
        </w:r>
      </w:hyperlink>
      <w:r>
        <w:t xml:space="preserve"> статьи 41 настоящего Закона, и не менее </w:t>
      </w:r>
      <w:r w:rsidRPr="00DB3F3F">
        <w:t>5</w:t>
      </w:r>
      <w:r>
        <w:t xml:space="preserve"> минут в рабочие дни </w:t>
      </w:r>
      <w:r w:rsidRPr="00DB3F3F">
        <w:t xml:space="preserve">при проведении повторного голосования в пределах периода, установленного в </w:t>
      </w:r>
      <w:hyperlink w:anchor="sub_4102" w:history="1">
        <w:r w:rsidRPr="00DB3F3F">
          <w:t>части 5</w:t>
        </w:r>
      </w:hyperlink>
      <w:r w:rsidR="00962CEB">
        <w:t xml:space="preserve"> статьи </w:t>
      </w:r>
      <w:r w:rsidRPr="00DB3F3F">
        <w:t>41 настоящего Закона</w:t>
      </w:r>
      <w:r>
        <w:t>»;</w:t>
      </w:r>
    </w:p>
    <w:p w:rsidR="0021590A" w:rsidRDefault="0021590A" w:rsidP="0021590A">
      <w:pPr>
        <w:pStyle w:val="ab"/>
        <w:numPr>
          <w:ilvl w:val="0"/>
          <w:numId w:val="1"/>
        </w:numPr>
        <w:ind w:left="0" w:firstLine="709"/>
      </w:pPr>
      <w:r>
        <w:t>в статье 44:</w:t>
      </w:r>
    </w:p>
    <w:p w:rsidR="0021590A" w:rsidRDefault="0021590A" w:rsidP="0021590A">
      <w:pPr>
        <w:pStyle w:val="ab"/>
        <w:ind w:left="0"/>
      </w:pPr>
      <w:r>
        <w:t>а) в части 2:</w:t>
      </w:r>
    </w:p>
    <w:p w:rsidR="0021590A" w:rsidRDefault="0021590A" w:rsidP="0021590A">
      <w:pPr>
        <w:pStyle w:val="ab"/>
        <w:ind w:left="0"/>
      </w:pPr>
      <w:r>
        <w:t xml:space="preserve">первое предложение дополнить словами «в пределах периода, установленного в </w:t>
      </w:r>
      <w:hyperlink w:anchor="sub_4102" w:history="1">
        <w:r w:rsidRPr="00123031">
          <w:t>частях 2</w:t>
        </w:r>
      </w:hyperlink>
      <w:r>
        <w:t xml:space="preserve"> и </w:t>
      </w:r>
      <w:hyperlink w:anchor="sub_4105" w:history="1">
        <w:r w:rsidRPr="00123031">
          <w:t>5</w:t>
        </w:r>
      </w:hyperlink>
      <w:r>
        <w:t xml:space="preserve"> статьи 41 настоящего Закона»;</w:t>
      </w:r>
    </w:p>
    <w:p w:rsidR="0021590A" w:rsidRDefault="0021590A" w:rsidP="0021590A">
      <w:pPr>
        <w:pStyle w:val="ab"/>
        <w:ind w:left="0"/>
      </w:pPr>
      <w:r>
        <w:t>второе предложение после слов «Информация об общем объеме печатной площади» дополнить словами «отдельно по указанным в настоящей части периодам»;</w:t>
      </w:r>
    </w:p>
    <w:p w:rsidR="0021590A" w:rsidRDefault="0021590A" w:rsidP="0021590A">
      <w:pPr>
        <w:pStyle w:val="ab"/>
        <w:numPr>
          <w:ilvl w:val="0"/>
          <w:numId w:val="1"/>
        </w:numPr>
        <w:ind w:left="0" w:firstLine="709"/>
      </w:pPr>
      <w:r>
        <w:t>статью 55 дополнить частью 13 следующего содержания:</w:t>
      </w:r>
    </w:p>
    <w:p w:rsidR="0021590A" w:rsidRDefault="0021590A" w:rsidP="0021590A">
      <w:pPr>
        <w:pStyle w:val="ab"/>
        <w:ind w:left="0"/>
      </w:pPr>
      <w:r>
        <w:t xml:space="preserve">«13. Помещение для голосования открывается в день голосования для лиц, указанных </w:t>
      </w:r>
      <w:r w:rsidRPr="009A421A">
        <w:t>в части 6 статьи 18</w:t>
      </w:r>
      <w:r>
        <w:t xml:space="preserve"> настоящего Закона, </w:t>
      </w:r>
      <w:r w:rsidRPr="009A421A">
        <w:t>за один час до начала голосования</w:t>
      </w:r>
      <w:proofErr w:type="gramStart"/>
      <w:r>
        <w:t>.»;</w:t>
      </w:r>
      <w:proofErr w:type="gramEnd"/>
    </w:p>
    <w:p w:rsidR="0021590A" w:rsidRDefault="0021590A" w:rsidP="0021590A">
      <w:pPr>
        <w:pStyle w:val="ab"/>
        <w:numPr>
          <w:ilvl w:val="0"/>
          <w:numId w:val="1"/>
        </w:numPr>
        <w:ind w:left="0" w:firstLine="709"/>
      </w:pPr>
      <w:r>
        <w:t>в части 1 статьи 60 слова «</w:t>
      </w:r>
      <w:r w:rsidRPr="007233A6">
        <w:t xml:space="preserve">на данном избирательном участке и находятся в местах содержания под </w:t>
      </w:r>
      <w:proofErr w:type="gramStart"/>
      <w:r w:rsidRPr="007233A6">
        <w:t>стражей</w:t>
      </w:r>
      <w:proofErr w:type="gramEnd"/>
      <w:r w:rsidRPr="007233A6">
        <w:t xml:space="preserve"> подозреваемых и обвиняемых</w:t>
      </w:r>
      <w:r>
        <w:t>»</w:t>
      </w:r>
      <w:r w:rsidRPr="00D1161A">
        <w:t xml:space="preserve"> заменить </w:t>
      </w:r>
      <w:r>
        <w:t>словами «</w:t>
      </w:r>
      <w:r w:rsidRPr="00D1161A">
        <w:t>,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r>
        <w:t xml:space="preserve">»; </w:t>
      </w:r>
    </w:p>
    <w:p w:rsidR="0021590A" w:rsidRDefault="0021590A" w:rsidP="0021590A">
      <w:pPr>
        <w:pStyle w:val="ab"/>
        <w:numPr>
          <w:ilvl w:val="0"/>
          <w:numId w:val="1"/>
        </w:numPr>
        <w:ind w:left="0" w:firstLine="709"/>
      </w:pPr>
      <w:r>
        <w:t>в статье 65:</w:t>
      </w:r>
    </w:p>
    <w:p w:rsidR="0021590A" w:rsidRDefault="0021590A" w:rsidP="0021590A">
      <w:pPr>
        <w:pStyle w:val="ab"/>
        <w:ind w:left="0"/>
      </w:pPr>
      <w:r>
        <w:t>а) в части 1:</w:t>
      </w:r>
    </w:p>
    <w:p w:rsidR="0021590A" w:rsidRDefault="0021590A" w:rsidP="0021590A">
      <w:pPr>
        <w:pStyle w:val="ab"/>
        <w:ind w:left="0"/>
      </w:pPr>
      <w:r>
        <w:lastRenderedPageBreak/>
        <w:t>первое предложение после слов «избирательная комиссия Краснодарского края» дополнить словами «не позднее чем через три дня со дня голосования»;</w:t>
      </w:r>
    </w:p>
    <w:p w:rsidR="0021590A" w:rsidRDefault="0021590A" w:rsidP="0021590A">
      <w:pPr>
        <w:pStyle w:val="ab"/>
        <w:ind w:left="0"/>
      </w:pPr>
      <w:r>
        <w:t>второе предложение изложить в следующей редакции: «Данное постановление избирательной комиссии Краснодарского края незамедлительно доводится до сведения зарегистрированных кандидатов, по которым должно проводиться повторное голосование</w:t>
      </w:r>
      <w:proofErr w:type="gramStart"/>
      <w:r>
        <w:t>.»;</w:t>
      </w:r>
    </w:p>
    <w:p w:rsidR="0021590A" w:rsidRDefault="0021590A" w:rsidP="0021590A">
      <w:pPr>
        <w:pStyle w:val="ab"/>
        <w:ind w:left="0"/>
      </w:pPr>
      <w:proofErr w:type="gramEnd"/>
      <w:r>
        <w:t>б) часть 2 дополнить предложением следующего содержания: «Территориальные и участковые избирательные комиссии оповещают избирателей о дне, времени и месте повторного голосования в порядке и сроки, указанные в части 2 статьи 58 настоящего Закона</w:t>
      </w:r>
      <w:proofErr w:type="gramStart"/>
      <w:r>
        <w:t xml:space="preserve">.»; </w:t>
      </w:r>
    </w:p>
    <w:p w:rsidR="0021590A" w:rsidRDefault="0021590A" w:rsidP="0021590A">
      <w:pPr>
        <w:pStyle w:val="ab"/>
        <w:ind w:left="709" w:firstLine="0"/>
      </w:pPr>
      <w:proofErr w:type="gramEnd"/>
      <w:r>
        <w:t>в) часть 3 изложить в следующей редакции:</w:t>
      </w:r>
    </w:p>
    <w:p w:rsidR="0021590A" w:rsidRDefault="0021590A" w:rsidP="0021590A">
      <w:pPr>
        <w:pStyle w:val="ab"/>
        <w:ind w:left="0"/>
      </w:pPr>
      <w:r>
        <w:t>«3.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по решению избирательной комиссии Краснодарского края его место передается следующему по числу полученных голосов зарегистрированному кандидату, ранее участвовавшему в данных выборах, а дата повторного голосования</w:t>
      </w:r>
      <w:r w:rsidRPr="005D7A31">
        <w:t xml:space="preserve"> </w:t>
      </w:r>
      <w:r>
        <w:t xml:space="preserve">переносится. </w:t>
      </w:r>
      <w:proofErr w:type="gramStart"/>
      <w:r>
        <w:t xml:space="preserve">В этом случае повторное голосование проводится в первое воскресенье по истечении 14 дней со дня подачи зарегистрированным кандидатом заявления в соответствии с </w:t>
      </w:r>
      <w:hyperlink w:anchor="sub_3501" w:history="1">
        <w:r w:rsidRPr="005D7A31">
          <w:t>частью 1 статьи 35</w:t>
        </w:r>
      </w:hyperlink>
      <w:r>
        <w:t xml:space="preserve"> настоящего Закона либо со дня его выбытия по иным обстоятельствам, которым является день поступления в избирательную комиссию Краснодарского края письменного заявления, указанного в </w:t>
      </w:r>
      <w:hyperlink w:anchor="sub_3501" w:history="1">
        <w:r w:rsidRPr="005D7A31">
          <w:t>част</w:t>
        </w:r>
        <w:r>
          <w:t>и</w:t>
        </w:r>
        <w:r w:rsidRPr="005D7A31">
          <w:t xml:space="preserve"> </w:t>
        </w:r>
        <w:r>
          <w:t>2</w:t>
        </w:r>
        <w:r w:rsidRPr="005D7A31">
          <w:t xml:space="preserve"> статьи 35</w:t>
        </w:r>
      </w:hyperlink>
      <w:r>
        <w:t xml:space="preserve"> настоящего Закона, а в иных случаях, предусмотренных</w:t>
      </w:r>
      <w:proofErr w:type="gramEnd"/>
      <w:r>
        <w:t xml:space="preserve"> настоящим Законом, – вступление в силу соответствующего решения суда или наступление соответствующего события.</w:t>
      </w:r>
    </w:p>
    <w:p w:rsidR="0021590A" w:rsidRDefault="0021590A" w:rsidP="0021590A">
      <w:pPr>
        <w:ind w:firstLine="720"/>
      </w:pPr>
      <w:proofErr w:type="gramStart"/>
      <w:r>
        <w:t xml:space="preserve">Указанные решения принимаются избирательной комиссией Краснодарского края не позднее чем через три дня со дня поступления ей соответствующих документов по факту снятия зарегистрированным </w:t>
      </w:r>
      <w:r>
        <w:lastRenderedPageBreak/>
        <w:t>кандидатом своей кандидатуры или его выбытия по иным обстоятельствам и незамедлительно доводятся до сведения зарегистрированных кандидатов, по которым должно проводиться повторное голосование, а также кандидата, снявшего свою кандидатуру либо выбывшего по иным обстоятельствам.</w:t>
      </w:r>
      <w:proofErr w:type="gramEnd"/>
      <w:r>
        <w:t xml:space="preserve"> Данные решения публикуются в средствах массовой информации в сроки, установленные частью 2 настоящей статьи, а также подлежат обнародованию иным образом не позднее дня, предшествующего дню голосования, ранее определенному для проведения повторного голосования до выбытия кандидата, в связи с которым он был перенесен.</w:t>
      </w:r>
    </w:p>
    <w:p w:rsidR="0021590A" w:rsidRDefault="0021590A" w:rsidP="0021590A">
      <w:pPr>
        <w:ind w:firstLine="720"/>
      </w:pPr>
      <w:r>
        <w:t>Кандидат, который указанным в настоящей части решением включен в число зарегистрированных кандидатов для повторного голосования вместо выбывшего кандидата, с момента его уведомления об этом вновь приобретает права и обязанности, связанные со статусом зарегистрированного кандидата.</w:t>
      </w:r>
    </w:p>
    <w:p w:rsidR="0021590A" w:rsidRDefault="0021590A" w:rsidP="0021590A">
      <w:pPr>
        <w:pStyle w:val="ab"/>
        <w:ind w:left="0"/>
      </w:pPr>
      <w:r>
        <w:t>Определенная настоящей частью процедура проводится по каждому факту выбытия зарегистрированного кандидата, по которому должно было проводиться повторное голосование.</w:t>
      </w:r>
    </w:p>
    <w:p w:rsidR="0021590A" w:rsidRDefault="0021590A" w:rsidP="0021590A">
      <w:pPr>
        <w:pStyle w:val="ab"/>
        <w:ind w:left="0"/>
      </w:pPr>
      <w:r>
        <w:t>При наступлении указанных в настоящей части обстоятельств (снятие зарегистрированным кандидатом своей кандидатуры либо выбытие по иным обстоятельствам) после изготовления избирательных бюллетеней порядок работы с ними, указанный в частях 17 и 18 статьи 56 настоящего Закона, не применяется. Избирательные бюллетени, изготовленные для проведения повторного голосования, с датой голосования, которая была перенесена в связи с указанными в настоящей части обстоятельствами, подлежат уничтожению с составлением соответствующего акта. В этом случае избирательная комиссия Краснодарского края принимает в порядке, установленном частью 2 статьи 56 настоящего Закона, и с учетом срока проведения повторного голосования решение об изготовлении и использовании избирательных бюллетеней с новым текстом для проведения повторного голосования в день, на который он был перенесен</w:t>
      </w:r>
      <w:proofErr w:type="gramStart"/>
      <w:r>
        <w:t xml:space="preserve">.». </w:t>
      </w:r>
      <w:proofErr w:type="gramEnd"/>
    </w:p>
    <w:p w:rsidR="0021590A" w:rsidRDefault="0021590A" w:rsidP="0021590A">
      <w:pPr>
        <w:pStyle w:val="ab"/>
        <w:ind w:left="0"/>
      </w:pPr>
    </w:p>
    <w:p w:rsidR="0021590A" w:rsidRDefault="0021590A" w:rsidP="0021590A">
      <w:pPr>
        <w:pStyle w:val="ab"/>
        <w:ind w:left="0"/>
        <w:rPr>
          <w:b/>
        </w:rPr>
      </w:pPr>
      <w:r w:rsidRPr="00F427C1">
        <w:rPr>
          <w:b/>
        </w:rPr>
        <w:t>Статья 2</w:t>
      </w:r>
    </w:p>
    <w:p w:rsidR="0021590A" w:rsidRDefault="0021590A" w:rsidP="0021590A">
      <w:pPr>
        <w:pStyle w:val="ab"/>
        <w:ind w:left="0"/>
      </w:pPr>
      <w:proofErr w:type="gramStart"/>
      <w:r w:rsidRPr="00E94C6D">
        <w:t xml:space="preserve">Внести </w:t>
      </w:r>
      <w:r>
        <w:t xml:space="preserve">в </w:t>
      </w:r>
      <w:hyperlink r:id="rId21" w:history="1">
        <w:r w:rsidRPr="006C04F8">
          <w:t>Закон</w:t>
        </w:r>
      </w:hyperlink>
      <w:r>
        <w:t xml:space="preserve"> </w:t>
      </w:r>
      <w:r w:rsidRPr="00E94C6D">
        <w:t xml:space="preserve">Краснодарского края от 21 августа 2007 года </w:t>
      </w:r>
      <w:r w:rsidR="00962CEB">
        <w:br/>
      </w:r>
      <w:r w:rsidRPr="00E94C6D">
        <w:t>№ 1315</w:t>
      </w:r>
      <w:r>
        <w:t>-</w:t>
      </w:r>
      <w:r w:rsidRPr="00E94C6D">
        <w:t xml:space="preserve">КЗ </w:t>
      </w:r>
      <w:r>
        <w:t>«</w:t>
      </w:r>
      <w:r w:rsidRPr="00E94C6D">
        <w:t>О выборах депутатов Законодательно</w:t>
      </w:r>
      <w:r>
        <w:t>го Собрания Краснодарского края»</w:t>
      </w:r>
      <w:r w:rsidRPr="00E94C6D">
        <w:t xml:space="preserve"> (с изменениями </w:t>
      </w:r>
      <w:hyperlink r:id="rId22" w:history="1">
        <w:r w:rsidRPr="00E94C6D">
          <w:t>от 2 июля 2009 года № 1766</w:t>
        </w:r>
        <w:r>
          <w:noBreakHyphen/>
        </w:r>
        <w:r w:rsidRPr="00E94C6D">
          <w:t>КЗ</w:t>
        </w:r>
      </w:hyperlink>
      <w:r w:rsidRPr="00E94C6D">
        <w:t xml:space="preserve">; </w:t>
      </w:r>
      <w:hyperlink r:id="rId23" w:history="1">
        <w:r w:rsidRPr="00E94C6D">
          <w:t>28 июля 2010 года № 2047</w:t>
        </w:r>
        <w:r>
          <w:noBreakHyphen/>
        </w:r>
        <w:r w:rsidRPr="00E94C6D">
          <w:t>КЗ</w:t>
        </w:r>
      </w:hyperlink>
      <w:r w:rsidRPr="00E94C6D">
        <w:t xml:space="preserve">; </w:t>
      </w:r>
      <w:hyperlink r:id="rId24" w:history="1">
        <w:r w:rsidRPr="00E94C6D">
          <w:t>29 декабря 2010 года № 2152</w:t>
        </w:r>
        <w:r>
          <w:noBreakHyphen/>
        </w:r>
        <w:r w:rsidRPr="00E94C6D">
          <w:t>КЗ</w:t>
        </w:r>
      </w:hyperlink>
      <w:r w:rsidRPr="00E94C6D">
        <w:t xml:space="preserve">; </w:t>
      </w:r>
      <w:hyperlink r:id="rId25" w:history="1">
        <w:r w:rsidRPr="00E94C6D">
          <w:t>12 июля 2011 года № 2284</w:t>
        </w:r>
        <w:r>
          <w:noBreakHyphen/>
        </w:r>
        <w:r w:rsidRPr="00E94C6D">
          <w:t>КЗ</w:t>
        </w:r>
      </w:hyperlink>
      <w:r w:rsidRPr="00E94C6D">
        <w:t xml:space="preserve">; </w:t>
      </w:r>
      <w:hyperlink r:id="rId26" w:history="1">
        <w:r w:rsidRPr="00E94C6D">
          <w:t>3</w:t>
        </w:r>
        <w:r>
          <w:t> </w:t>
        </w:r>
        <w:r w:rsidRPr="00E94C6D">
          <w:t>февраля 2012 года № 2426</w:t>
        </w:r>
        <w:r>
          <w:noBreakHyphen/>
        </w:r>
        <w:r w:rsidRPr="00E94C6D">
          <w:t>КЗ</w:t>
        </w:r>
      </w:hyperlink>
      <w:r w:rsidRPr="00E94C6D">
        <w:t xml:space="preserve">; </w:t>
      </w:r>
      <w:hyperlink r:id="rId27" w:history="1">
        <w:r w:rsidRPr="00E94C6D">
          <w:t>3 июля 2012 года № 2517</w:t>
        </w:r>
        <w:r>
          <w:noBreakHyphen/>
        </w:r>
        <w:r w:rsidRPr="00E94C6D">
          <w:t>КЗ</w:t>
        </w:r>
      </w:hyperlink>
      <w:r w:rsidRPr="00E94C6D">
        <w:t>;</w:t>
      </w:r>
      <w:proofErr w:type="gramEnd"/>
      <w:r w:rsidRPr="00E94C6D">
        <w:t xml:space="preserve"> </w:t>
      </w:r>
      <w:hyperlink r:id="rId28" w:history="1">
        <w:r w:rsidRPr="00E94C6D">
          <w:t>3 июля 2012 года № 2518</w:t>
        </w:r>
        <w:r>
          <w:noBreakHyphen/>
        </w:r>
        <w:r w:rsidRPr="00E94C6D">
          <w:t>КЗ</w:t>
        </w:r>
      </w:hyperlink>
      <w:r w:rsidRPr="00E94C6D">
        <w:t>; 1 марта 2013 года № 2675</w:t>
      </w:r>
      <w:r>
        <w:noBreakHyphen/>
      </w:r>
      <w:r w:rsidRPr="00E94C6D">
        <w:t>КЗ; 9 июля 2013 года № 2756</w:t>
      </w:r>
      <w:r>
        <w:noBreakHyphen/>
      </w:r>
      <w:r w:rsidRPr="00E94C6D">
        <w:t>КЗ; 16 июля 2013 года № 2769</w:t>
      </w:r>
      <w:r>
        <w:noBreakHyphen/>
      </w:r>
      <w:r w:rsidRPr="00E94C6D">
        <w:t>КЗ; 1 ноября 2013 года № 2823</w:t>
      </w:r>
      <w:r>
        <w:noBreakHyphen/>
      </w:r>
      <w:r w:rsidRPr="00E94C6D">
        <w:t>КЗ; 6 марта 2014 года № 2909</w:t>
      </w:r>
      <w:r>
        <w:noBreakHyphen/>
      </w:r>
      <w:r w:rsidRPr="00E94C6D">
        <w:t>КЗ; 29 мая 2014 года № 2981</w:t>
      </w:r>
      <w:r>
        <w:noBreakHyphen/>
      </w:r>
      <w:r w:rsidR="00962CEB">
        <w:t>КЗ; 23 июля 2014 </w:t>
      </w:r>
      <w:r w:rsidRPr="00E94C6D">
        <w:t>года № 3006</w:t>
      </w:r>
      <w:r>
        <w:noBreakHyphen/>
      </w:r>
      <w:r w:rsidRPr="00E94C6D">
        <w:t>КЗ; 15 декабря 2014 года № 3071</w:t>
      </w:r>
      <w:r>
        <w:noBreakHyphen/>
      </w:r>
      <w:r w:rsidRPr="00E94C6D">
        <w:t>КЗ; 4 марта 2015 года № 3145</w:t>
      </w:r>
      <w:r>
        <w:noBreakHyphen/>
      </w:r>
      <w:r w:rsidRPr="00E94C6D">
        <w:t xml:space="preserve">КЗ; </w:t>
      </w:r>
      <w:proofErr w:type="gramStart"/>
      <w:r w:rsidRPr="00E94C6D">
        <w:t>8 мая 2015 года № 3163</w:t>
      </w:r>
      <w:r>
        <w:noBreakHyphen/>
      </w:r>
      <w:r w:rsidRPr="00E94C6D">
        <w:t>КЗ; 25 декабря 2015 года № 3307</w:t>
      </w:r>
      <w:r>
        <w:noBreakHyphen/>
      </w:r>
      <w:r w:rsidRPr="00E94C6D">
        <w:t>КЗ; 29 апреля 2016 года № 3378</w:t>
      </w:r>
      <w:r>
        <w:noBreakHyphen/>
      </w:r>
      <w:r w:rsidRPr="00E94C6D">
        <w:t>КЗ; 18 июля 2016 года № 3423</w:t>
      </w:r>
      <w:r>
        <w:noBreakHyphen/>
      </w:r>
      <w:r w:rsidRPr="00E94C6D">
        <w:t>КЗ; 7 февраля 2017 года №</w:t>
      </w:r>
      <w:r>
        <w:t> </w:t>
      </w:r>
      <w:r w:rsidRPr="00E94C6D">
        <w:t>3561</w:t>
      </w:r>
      <w:r>
        <w:noBreakHyphen/>
      </w:r>
      <w:r w:rsidRPr="00E94C6D">
        <w:t>КЗ; 18 мая 2017 года № 3624</w:t>
      </w:r>
      <w:r>
        <w:noBreakHyphen/>
      </w:r>
      <w:r w:rsidRPr="00E94C6D">
        <w:t>КЗ</w:t>
      </w:r>
      <w:r w:rsidRPr="00E94C6D">
        <w:rPr>
          <w:color w:val="000000"/>
        </w:rPr>
        <w:t xml:space="preserve">; </w:t>
      </w:r>
      <w:r w:rsidRPr="00E94C6D">
        <w:t>12 февраля 2018 года № 3738</w:t>
      </w:r>
      <w:r>
        <w:noBreakHyphen/>
      </w:r>
      <w:r w:rsidRPr="00E94C6D">
        <w:t>КЗ</w:t>
      </w:r>
      <w:r>
        <w:t>; 1 июня 2018 года № 3809-КЗ; 11 декабря 2018 года № 3910-КЗ</w:t>
      </w:r>
      <w:r w:rsidRPr="00E94C6D">
        <w:t>) следующие изменения:</w:t>
      </w:r>
      <w:proofErr w:type="gramEnd"/>
    </w:p>
    <w:p w:rsidR="0021590A" w:rsidRDefault="0021590A" w:rsidP="0021590A">
      <w:pPr>
        <w:pStyle w:val="ab"/>
        <w:numPr>
          <w:ilvl w:val="0"/>
          <w:numId w:val="2"/>
        </w:numPr>
        <w:ind w:left="0" w:firstLine="709"/>
        <w:rPr>
          <w:bCs/>
        </w:rPr>
      </w:pPr>
      <w:r w:rsidRPr="00E94C6D">
        <w:t xml:space="preserve">в </w:t>
      </w:r>
      <w:r>
        <w:t>часть 4 статьи 5:</w:t>
      </w:r>
    </w:p>
    <w:p w:rsidR="0021590A" w:rsidRDefault="0021590A" w:rsidP="0021590A">
      <w:pPr>
        <w:pStyle w:val="ab"/>
        <w:ind w:left="0"/>
        <w:rPr>
          <w:bCs/>
        </w:rPr>
      </w:pPr>
      <w:r>
        <w:rPr>
          <w:bCs/>
        </w:rPr>
        <w:t>а) в абзаце первом слова «</w:t>
      </w:r>
      <w:hyperlink w:anchor="sub_1206" w:history="1">
        <w:r w:rsidRPr="00B70B24">
          <w:rPr>
            <w:bCs/>
          </w:rPr>
          <w:t>абзацем</w:t>
        </w:r>
      </w:hyperlink>
      <w:r w:rsidRPr="00B70B24">
        <w:rPr>
          <w:bCs/>
        </w:rPr>
        <w:t xml:space="preserve"> вторым части 4, частями 5 и 5.2»</w:t>
      </w:r>
      <w:r>
        <w:rPr>
          <w:bCs/>
        </w:rPr>
        <w:t xml:space="preserve"> заменить словами «</w:t>
      </w:r>
      <w:r w:rsidRPr="00B70B24">
        <w:rPr>
          <w:bCs/>
        </w:rPr>
        <w:t xml:space="preserve">частями </w:t>
      </w:r>
      <w:r>
        <w:rPr>
          <w:bCs/>
        </w:rPr>
        <w:t>4</w:t>
      </w:r>
      <w:r w:rsidRPr="00B70B24">
        <w:rPr>
          <w:bCs/>
        </w:rPr>
        <w:t xml:space="preserve"> и 5»</w:t>
      </w:r>
      <w:r>
        <w:rPr>
          <w:bCs/>
        </w:rPr>
        <w:t>;</w:t>
      </w:r>
    </w:p>
    <w:p w:rsidR="0021590A" w:rsidRDefault="0021590A" w:rsidP="0021590A">
      <w:pPr>
        <w:pStyle w:val="ab"/>
        <w:ind w:left="0"/>
        <w:rPr>
          <w:bCs/>
        </w:rPr>
      </w:pPr>
      <w:r>
        <w:rPr>
          <w:bCs/>
        </w:rPr>
        <w:t xml:space="preserve">б) </w:t>
      </w:r>
      <w:r w:rsidRPr="00B70B24">
        <w:rPr>
          <w:bCs/>
        </w:rPr>
        <w:t xml:space="preserve">в абзаце четвертом слова «частями 6 и 7» заменить словами «частями </w:t>
      </w:r>
      <w:r>
        <w:rPr>
          <w:bCs/>
        </w:rPr>
        <w:t>5</w:t>
      </w:r>
      <w:r w:rsidRPr="00B70B24">
        <w:rPr>
          <w:bCs/>
          <w:vertAlign w:val="superscript"/>
        </w:rPr>
        <w:t>2</w:t>
      </w:r>
      <w:r w:rsidRPr="00B70B24">
        <w:rPr>
          <w:bCs/>
        </w:rPr>
        <w:t xml:space="preserve"> и </w:t>
      </w:r>
      <w:r>
        <w:rPr>
          <w:bCs/>
        </w:rPr>
        <w:t>6</w:t>
      </w:r>
      <w:r w:rsidRPr="00B70B24">
        <w:rPr>
          <w:bCs/>
        </w:rPr>
        <w:t>»</w:t>
      </w:r>
      <w:r>
        <w:rPr>
          <w:bCs/>
        </w:rPr>
        <w:t>;</w:t>
      </w:r>
    </w:p>
    <w:p w:rsidR="0021590A" w:rsidRDefault="0021590A" w:rsidP="0021590A">
      <w:pPr>
        <w:pStyle w:val="ab"/>
        <w:numPr>
          <w:ilvl w:val="0"/>
          <w:numId w:val="2"/>
        </w:numPr>
        <w:ind w:left="0" w:firstLine="709"/>
      </w:pPr>
      <w:r>
        <w:t>в пункте 5 части 11 статьи 7</w:t>
      </w:r>
      <w:r w:rsidRPr="0001512D">
        <w:t xml:space="preserve"> </w:t>
      </w:r>
      <w:r>
        <w:t>слова «</w:t>
      </w:r>
      <w:r w:rsidRPr="008306B1">
        <w:rPr>
          <w:bCs/>
        </w:rPr>
        <w:t xml:space="preserve">в </w:t>
      </w:r>
      <w:hyperlink w:anchor="sub_710" w:history="1">
        <w:r w:rsidRPr="008306B1">
          <w:rPr>
            <w:bCs/>
          </w:rPr>
          <w:t>части 10</w:t>
        </w:r>
      </w:hyperlink>
      <w:r>
        <w:t>» заменить словами «в абзаце втором части 14»;</w:t>
      </w:r>
    </w:p>
    <w:p w:rsidR="0021590A" w:rsidRDefault="0021590A" w:rsidP="0021590A">
      <w:pPr>
        <w:pStyle w:val="ab"/>
        <w:numPr>
          <w:ilvl w:val="0"/>
          <w:numId w:val="2"/>
        </w:numPr>
        <w:ind w:left="0" w:firstLine="709"/>
      </w:pPr>
      <w:r>
        <w:t>в части 1 статьи 25 в третьем предложении слова «</w:t>
      </w:r>
      <w:r w:rsidRPr="005F566D">
        <w:t xml:space="preserve">в краевом списке </w:t>
      </w:r>
      <w:r w:rsidRPr="00FA4D35">
        <w:t>кандидата»</w:t>
      </w:r>
      <w:r>
        <w:t xml:space="preserve"> заменить словами «</w:t>
      </w:r>
      <w:r w:rsidRPr="005F566D">
        <w:t xml:space="preserve">в краевом списке </w:t>
      </w:r>
      <w:r w:rsidRPr="00FA4D35">
        <w:t>кандидат</w:t>
      </w:r>
      <w:r>
        <w:t>ов</w:t>
      </w:r>
      <w:r w:rsidRPr="00FA4D35">
        <w:t>»</w:t>
      </w:r>
      <w:r>
        <w:t>;</w:t>
      </w:r>
    </w:p>
    <w:p w:rsidR="0021590A" w:rsidRDefault="0021590A" w:rsidP="0021590A">
      <w:pPr>
        <w:pStyle w:val="ab"/>
        <w:numPr>
          <w:ilvl w:val="0"/>
          <w:numId w:val="2"/>
        </w:numPr>
        <w:ind w:left="0" w:firstLine="709"/>
      </w:pPr>
      <w:r>
        <w:t>абзац пятый части 4 статьи 37 признать утратившим силу;</w:t>
      </w:r>
    </w:p>
    <w:p w:rsidR="0021590A" w:rsidRDefault="0021590A" w:rsidP="0021590A">
      <w:pPr>
        <w:pStyle w:val="ab"/>
        <w:numPr>
          <w:ilvl w:val="0"/>
          <w:numId w:val="2"/>
        </w:numPr>
        <w:ind w:left="0" w:firstLine="709"/>
      </w:pPr>
      <w:r>
        <w:t>в пункте 9 части 5 статьи 39 слова «</w:t>
      </w:r>
      <w:r w:rsidRPr="006751B6">
        <w:t>, кампании референдума» исключить;</w:t>
      </w:r>
    </w:p>
    <w:p w:rsidR="0021590A" w:rsidRDefault="0021590A" w:rsidP="0021590A">
      <w:pPr>
        <w:pStyle w:val="ab"/>
        <w:numPr>
          <w:ilvl w:val="0"/>
          <w:numId w:val="2"/>
        </w:numPr>
        <w:ind w:left="0" w:firstLine="709"/>
      </w:pPr>
      <w:r>
        <w:t>в части 17 статьи 42:</w:t>
      </w:r>
    </w:p>
    <w:p w:rsidR="0021590A" w:rsidRDefault="0021590A" w:rsidP="0021590A">
      <w:pPr>
        <w:pStyle w:val="ab"/>
        <w:ind w:left="0"/>
      </w:pPr>
      <w:r>
        <w:lastRenderedPageBreak/>
        <w:t>а) в абзаце втором слова «</w:t>
      </w:r>
      <w:r w:rsidRPr="00464AAA">
        <w:t>избирательными объединениями, выдвинувшими</w:t>
      </w:r>
      <w:r>
        <w:t>» заменить словами «</w:t>
      </w:r>
      <w:r w:rsidRPr="00464AAA">
        <w:t>избирательным объединениям, выдвинувшим</w:t>
      </w:r>
      <w:r>
        <w:t>»;</w:t>
      </w:r>
    </w:p>
    <w:p w:rsidR="0021590A" w:rsidRDefault="0021590A" w:rsidP="0021590A">
      <w:pPr>
        <w:pStyle w:val="ab"/>
        <w:ind w:left="0"/>
      </w:pPr>
      <w:r>
        <w:t>б) в абзаце третьем слова «</w:t>
      </w:r>
      <w:r w:rsidRPr="00464AAA">
        <w:t>зарегистрированными кандидатами, избирательными объединениями, выдвинувшими</w:t>
      </w:r>
      <w:r>
        <w:t>» заменить словами «</w:t>
      </w:r>
      <w:r w:rsidRPr="00464AAA">
        <w:t>зарегистрированным кандидатам, избирательным объединениям, выдвинувшим</w:t>
      </w:r>
      <w:r>
        <w:t>»;</w:t>
      </w:r>
    </w:p>
    <w:p w:rsidR="0021590A" w:rsidRDefault="0021590A" w:rsidP="0021590A">
      <w:pPr>
        <w:pStyle w:val="ab"/>
        <w:numPr>
          <w:ilvl w:val="0"/>
          <w:numId w:val="2"/>
        </w:numPr>
        <w:ind w:left="0" w:firstLine="709"/>
      </w:pPr>
      <w:r>
        <w:t>в абзаце втором части 2 статьи 52 слово «указывается» заменить словом «указываются»;</w:t>
      </w:r>
    </w:p>
    <w:p w:rsidR="0021590A" w:rsidRDefault="0021590A" w:rsidP="0021590A">
      <w:pPr>
        <w:pStyle w:val="ab"/>
        <w:numPr>
          <w:ilvl w:val="0"/>
          <w:numId w:val="2"/>
        </w:numPr>
        <w:ind w:left="0" w:firstLine="709"/>
      </w:pPr>
      <w:r>
        <w:t>статью 57 дополнить частью 11 следующего содержания:</w:t>
      </w:r>
    </w:p>
    <w:p w:rsidR="0021590A" w:rsidRDefault="0021590A" w:rsidP="0021590A">
      <w:pPr>
        <w:pStyle w:val="ab"/>
        <w:ind w:left="0"/>
      </w:pPr>
      <w:r>
        <w:t xml:space="preserve">«11. Помещение для голосования открывается в день голосования для лиц, указанных </w:t>
      </w:r>
      <w:r w:rsidRPr="009A421A">
        <w:t xml:space="preserve">в части </w:t>
      </w:r>
      <w:r>
        <w:t>14</w:t>
      </w:r>
      <w:r w:rsidRPr="009A421A">
        <w:t xml:space="preserve"> статьи </w:t>
      </w:r>
      <w:r>
        <w:t xml:space="preserve">7 настоящего Закона, </w:t>
      </w:r>
      <w:r w:rsidRPr="009A421A">
        <w:t>за один час до начала голосования</w:t>
      </w:r>
      <w:proofErr w:type="gramStart"/>
      <w:r>
        <w:t>.»;</w:t>
      </w:r>
      <w:proofErr w:type="gramEnd"/>
    </w:p>
    <w:p w:rsidR="0021590A" w:rsidRDefault="0021590A" w:rsidP="0021590A">
      <w:pPr>
        <w:pStyle w:val="ab"/>
        <w:numPr>
          <w:ilvl w:val="0"/>
          <w:numId w:val="2"/>
        </w:numPr>
        <w:ind w:left="0" w:firstLine="709"/>
      </w:pPr>
      <w:r>
        <w:t>в части 1 статьи 62 во втором предложении слова «</w:t>
      </w:r>
      <w:r w:rsidRPr="007233A6">
        <w:t xml:space="preserve">на данном избирательном участке и находятся в местах содержания под </w:t>
      </w:r>
      <w:proofErr w:type="gramStart"/>
      <w:r w:rsidRPr="007233A6">
        <w:t>стражей</w:t>
      </w:r>
      <w:proofErr w:type="gramEnd"/>
      <w:r w:rsidRPr="007233A6">
        <w:t xml:space="preserve"> подозреваемых и обвиняемых</w:t>
      </w:r>
      <w:r>
        <w:t>»</w:t>
      </w:r>
      <w:r w:rsidRPr="00D1161A">
        <w:t xml:space="preserve"> заменить </w:t>
      </w:r>
      <w:r>
        <w:t>словами «</w:t>
      </w:r>
      <w:r w:rsidRPr="00D1161A">
        <w:t>,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r>
        <w:t>»;</w:t>
      </w:r>
    </w:p>
    <w:p w:rsidR="0021590A" w:rsidRDefault="0021590A" w:rsidP="0021590A">
      <w:pPr>
        <w:pStyle w:val="ab"/>
        <w:numPr>
          <w:ilvl w:val="0"/>
          <w:numId w:val="2"/>
        </w:numPr>
        <w:ind w:left="0" w:firstLine="709"/>
      </w:pPr>
      <w:r>
        <w:t>в части 4 статьи 64</w:t>
      </w:r>
      <w:r w:rsidRPr="00AC2E28">
        <w:rPr>
          <w:vertAlign w:val="superscript"/>
        </w:rPr>
        <w:t>1</w:t>
      </w:r>
      <w:r>
        <w:rPr>
          <w:bCs/>
        </w:rPr>
        <w:t xml:space="preserve"> в четвертом предложении слова «</w:t>
      </w:r>
      <w:r w:rsidRPr="00AC2E28">
        <w:t xml:space="preserve">и последующих строк </w:t>
      </w:r>
      <w:r>
        <w:t>-</w:t>
      </w:r>
      <w:r w:rsidRPr="00AC2E28">
        <w:t xml:space="preserve"> протокола</w:t>
      </w:r>
      <w:r>
        <w:t>» заменить словами «</w:t>
      </w:r>
      <w:r w:rsidRPr="00AC2E28">
        <w:t>и последующих строк протокола</w:t>
      </w:r>
      <w:r>
        <w:t>»;</w:t>
      </w:r>
    </w:p>
    <w:p w:rsidR="0021590A" w:rsidRDefault="0021590A" w:rsidP="0021590A">
      <w:pPr>
        <w:pStyle w:val="ab"/>
        <w:numPr>
          <w:ilvl w:val="0"/>
          <w:numId w:val="2"/>
        </w:numPr>
        <w:ind w:left="0" w:firstLine="709"/>
      </w:pPr>
      <w:proofErr w:type="gramStart"/>
      <w:r>
        <w:t>в абзаце втором части 5 статьи 66 в первом предложении слова «были включен (включены)» заменить словами «был (были) включен (включены)»</w:t>
      </w:r>
      <w:r w:rsidRPr="00AC2E28">
        <w:t>.</w:t>
      </w:r>
      <w:proofErr w:type="gramEnd"/>
    </w:p>
    <w:p w:rsidR="0021590A" w:rsidRDefault="0021590A" w:rsidP="0021590A">
      <w:pPr>
        <w:ind w:firstLine="0"/>
      </w:pPr>
    </w:p>
    <w:p w:rsidR="0021590A" w:rsidRDefault="0021590A" w:rsidP="0021590A">
      <w:r w:rsidRPr="00E94C6D">
        <w:rPr>
          <w:b/>
          <w:color w:val="000000"/>
        </w:rPr>
        <w:t xml:space="preserve">Статья </w:t>
      </w:r>
      <w:r>
        <w:rPr>
          <w:b/>
        </w:rPr>
        <w:t>3</w:t>
      </w:r>
    </w:p>
    <w:p w:rsidR="0021590A" w:rsidRDefault="0021590A" w:rsidP="0021590A">
      <w:r>
        <w:t>Внести в Закон Краснодарского края от 26 декабря 2005 года № 966</w:t>
      </w:r>
      <w:r>
        <w:noBreakHyphen/>
        <w:t>КЗ «О муниципальных выборах в Краснода</w:t>
      </w:r>
      <w:r w:rsidR="00962CEB">
        <w:t>рском крае» (с изменениями от 4 </w:t>
      </w:r>
      <w:r>
        <w:t>июля 2006 года № 1052</w:t>
      </w:r>
      <w:r>
        <w:noBreakHyphen/>
        <w:t>КЗ; 31 января 2007 года № 1180</w:t>
      </w:r>
      <w:r>
        <w:noBreakHyphen/>
        <w:t xml:space="preserve">КЗ; 4 апреля </w:t>
      </w:r>
      <w:r>
        <w:lastRenderedPageBreak/>
        <w:t>2008</w:t>
      </w:r>
      <w:r w:rsidR="00962CEB">
        <w:t> </w:t>
      </w:r>
      <w:r>
        <w:t>года № 1446</w:t>
      </w:r>
      <w:r>
        <w:noBreakHyphen/>
        <w:t>КЗ; 3 апреля 2009 года</w:t>
      </w:r>
      <w:r w:rsidR="00962CEB">
        <w:t xml:space="preserve"> № 1713</w:t>
      </w:r>
      <w:r w:rsidR="00962CEB">
        <w:noBreakHyphen/>
        <w:t>КЗ; 23 июля 2009 года № </w:t>
      </w:r>
      <w:r>
        <w:t>1794</w:t>
      </w:r>
      <w:r>
        <w:noBreakHyphen/>
        <w:t>КЗ; 28 июля 2010 года № 2047</w:t>
      </w:r>
      <w:r>
        <w:noBreakHyphen/>
        <w:t>КЗ; 29 декабря 2010 года № 2152</w:t>
      </w:r>
      <w:r>
        <w:noBreakHyphen/>
        <w:t>КЗ; 12 июля 2011 года № 2283</w:t>
      </w:r>
      <w:r>
        <w:noBreakHyphen/>
        <w:t>КЗ; 3 февраля 2012 года № 2426</w:t>
      </w:r>
      <w:r>
        <w:noBreakHyphen/>
        <w:t>КЗ; 3 ию</w:t>
      </w:r>
      <w:r w:rsidR="00962CEB">
        <w:t>ля 2012 </w:t>
      </w:r>
      <w:r>
        <w:t>года № 2518</w:t>
      </w:r>
      <w:r>
        <w:noBreakHyphen/>
        <w:t>КЗ; 1 марта 2013 год</w:t>
      </w:r>
      <w:r w:rsidR="00962CEB">
        <w:t>а № 2676</w:t>
      </w:r>
      <w:r w:rsidR="00962CEB">
        <w:noBreakHyphen/>
        <w:t>КЗ; 9 июля 2013 года № </w:t>
      </w:r>
      <w:r>
        <w:t>2756</w:t>
      </w:r>
      <w:r>
        <w:noBreakHyphen/>
        <w:t>КЗ; 16 июля 2013 года № 2769</w:t>
      </w:r>
      <w:r>
        <w:noBreakHyphen/>
        <w:t xml:space="preserve">КЗ; </w:t>
      </w:r>
      <w:r w:rsidR="00962CEB">
        <w:t>1 ноября 2013 года № 2823</w:t>
      </w:r>
      <w:r w:rsidR="00962CEB">
        <w:noBreakHyphen/>
        <w:t>КЗ; 4 </w:t>
      </w:r>
      <w:r>
        <w:t>февраля 2014 года № 2882</w:t>
      </w:r>
      <w:r>
        <w:noBreakHyphen/>
        <w:t>КЗ; 6 марта 2</w:t>
      </w:r>
      <w:r w:rsidR="00962CEB">
        <w:t>014 года № 2909</w:t>
      </w:r>
      <w:r w:rsidR="00962CEB">
        <w:noBreakHyphen/>
        <w:t>КЗ; 29 мая 2014 </w:t>
      </w:r>
      <w:r>
        <w:t>года № 2981</w:t>
      </w:r>
      <w:r>
        <w:noBreakHyphen/>
        <w:t>КЗ; 23 июля 2014 года № 3006</w:t>
      </w:r>
      <w:r>
        <w:noBreakHyphen/>
        <w:t>КЗ;</w:t>
      </w:r>
      <w:r w:rsidR="00962CEB">
        <w:t xml:space="preserve"> 15 декабря 2014 года № </w:t>
      </w:r>
      <w:r>
        <w:t>3071</w:t>
      </w:r>
      <w:r>
        <w:noBreakHyphen/>
        <w:t>КЗ; 6 февраля 2015 года № 3102</w:t>
      </w:r>
      <w:r>
        <w:noBreakHyphen/>
        <w:t>КЗ;</w:t>
      </w:r>
      <w:r w:rsidR="00962CEB">
        <w:t xml:space="preserve"> 4 марта 2015 года № 3145</w:t>
      </w:r>
      <w:r w:rsidR="00962CEB">
        <w:noBreakHyphen/>
        <w:t>КЗ; 8 </w:t>
      </w:r>
      <w:r>
        <w:t>мая 2015 года № 3163</w:t>
      </w:r>
      <w:r>
        <w:noBreakHyphen/>
        <w:t>КЗ; 25 декабря 2015</w:t>
      </w:r>
      <w:r w:rsidR="00962CEB">
        <w:t xml:space="preserve"> года № 3307</w:t>
      </w:r>
      <w:r w:rsidR="00962CEB">
        <w:noBreakHyphen/>
        <w:t>КЗ; 29 апреля 2016 </w:t>
      </w:r>
      <w:r>
        <w:t>года № 3378</w:t>
      </w:r>
      <w:r>
        <w:noBreakHyphen/>
        <w:t>КЗ; 7 февраля 2017 года № 3561</w:t>
      </w:r>
      <w:r>
        <w:noBreakHyphen/>
        <w:t>КЗ; 12 февраля 2018 года № 3738</w:t>
      </w:r>
      <w:r>
        <w:noBreakHyphen/>
        <w:t xml:space="preserve">КЗ; </w:t>
      </w:r>
      <w:proofErr w:type="gramStart"/>
      <w:r>
        <w:t>1 июня 2018 года № 3809-КЗ;</w:t>
      </w:r>
      <w:r w:rsidR="00962CEB">
        <w:t xml:space="preserve"> 5 июля 2018 года № 3816-КЗ; 11 </w:t>
      </w:r>
      <w:r>
        <w:t xml:space="preserve">декабря 2018 года № 3910-КЗ) следующие изменения: </w:t>
      </w:r>
      <w:proofErr w:type="gramEnd"/>
    </w:p>
    <w:p w:rsidR="0021590A" w:rsidRDefault="0021590A" w:rsidP="0021590A">
      <w:pPr>
        <w:pStyle w:val="ab"/>
        <w:numPr>
          <w:ilvl w:val="0"/>
          <w:numId w:val="3"/>
        </w:numPr>
        <w:ind w:left="0" w:firstLine="709"/>
      </w:pPr>
      <w:r>
        <w:t>абзац пятый части 4 статьи 30 признать утратившим силу;</w:t>
      </w:r>
    </w:p>
    <w:p w:rsidR="0021590A" w:rsidRDefault="0021590A" w:rsidP="0021590A">
      <w:pPr>
        <w:pStyle w:val="ab"/>
        <w:numPr>
          <w:ilvl w:val="0"/>
          <w:numId w:val="3"/>
        </w:numPr>
        <w:ind w:left="0" w:firstLine="709"/>
      </w:pPr>
      <w:r>
        <w:t>в абзаце втором части 5 статьи 33 во втором предложении слова «</w:t>
      </w:r>
      <w:r w:rsidRPr="008B1972">
        <w:t>за 18 дней до дня</w:t>
      </w:r>
      <w:r>
        <w:t xml:space="preserve">» заменить словами «не позднее чем через три дня со дня </w:t>
      </w:r>
      <w:r w:rsidRPr="00E22889">
        <w:t>назначения</w:t>
      </w:r>
      <w:r>
        <w:t>»;</w:t>
      </w:r>
    </w:p>
    <w:p w:rsidR="0021590A" w:rsidRDefault="0021590A" w:rsidP="0021590A">
      <w:pPr>
        <w:pStyle w:val="ab"/>
        <w:numPr>
          <w:ilvl w:val="0"/>
          <w:numId w:val="3"/>
        </w:numPr>
        <w:ind w:left="0" w:firstLine="709"/>
      </w:pPr>
      <w:proofErr w:type="gramStart"/>
      <w:r>
        <w:t xml:space="preserve">в абзаце первом части 2 статьи 35 первое предложение после слов «в период, установленный </w:t>
      </w:r>
      <w:hyperlink r:id="rId29" w:anchor="sub_3302" w:history="1">
        <w:r w:rsidRPr="00D82109">
          <w:t>частью 2 статьи 33</w:t>
        </w:r>
      </w:hyperlink>
      <w:r>
        <w:t xml:space="preserve"> настоящего Закона» дополнить словами «, и не менее 20 минут бесплатного эфирного времени за весь агитационный период, указанный в части 5 статьи 33 настоящего Закона, для проведения агитации по рабочим дням зарегистрированными кандидатами при проведении повторного голосования»;</w:t>
      </w:r>
      <w:proofErr w:type="gramEnd"/>
    </w:p>
    <w:p w:rsidR="0021590A" w:rsidRDefault="0021590A" w:rsidP="0021590A">
      <w:pPr>
        <w:pStyle w:val="ab"/>
        <w:numPr>
          <w:ilvl w:val="0"/>
          <w:numId w:val="3"/>
        </w:numPr>
        <w:ind w:left="0" w:firstLine="709"/>
      </w:pPr>
      <w:r>
        <w:t>абзац первый части 2 статьи 36 до</w:t>
      </w:r>
      <w:r w:rsidR="00962CEB">
        <w:t>полнить словами «, и не менее 2 </w:t>
      </w:r>
      <w:r>
        <w:t xml:space="preserve">процентов от общего объема еженедельной печатной площади соответствующего издания в период, установленный </w:t>
      </w:r>
      <w:hyperlink r:id="rId30" w:anchor="sub_3302" w:history="1">
        <w:r w:rsidRPr="003450A6">
          <w:t xml:space="preserve">частью </w:t>
        </w:r>
        <w:r>
          <w:t>5</w:t>
        </w:r>
        <w:r w:rsidRPr="003450A6">
          <w:t xml:space="preserve"> статьи 33</w:t>
        </w:r>
      </w:hyperlink>
      <w:r w:rsidRPr="003450A6">
        <w:t xml:space="preserve"> настоящего Закона</w:t>
      </w:r>
      <w:r>
        <w:t>, для проведения агитации зарегистрированными кандидатами при проведении повторного голосования»;</w:t>
      </w:r>
    </w:p>
    <w:p w:rsidR="0021590A" w:rsidRDefault="0021590A" w:rsidP="0021590A">
      <w:pPr>
        <w:pStyle w:val="ab"/>
        <w:numPr>
          <w:ilvl w:val="0"/>
          <w:numId w:val="3"/>
        </w:numPr>
        <w:ind w:left="0" w:firstLine="709"/>
      </w:pPr>
      <w:r>
        <w:t>в абзаце втором части 2 статьи 41 в первом предложении слова «</w:t>
      </w:r>
      <w:r w:rsidRPr="002F0B95">
        <w:t>пяти тысяч рублей</w:t>
      </w:r>
      <w:r>
        <w:t xml:space="preserve">» заменить словами «пятнадцати </w:t>
      </w:r>
      <w:r w:rsidRPr="002F0B95">
        <w:t>тысяч рублей</w:t>
      </w:r>
      <w:r>
        <w:t>»;</w:t>
      </w:r>
    </w:p>
    <w:p w:rsidR="0021590A" w:rsidRDefault="0021590A" w:rsidP="0021590A">
      <w:pPr>
        <w:pStyle w:val="ab"/>
        <w:numPr>
          <w:ilvl w:val="0"/>
          <w:numId w:val="3"/>
        </w:numPr>
        <w:ind w:left="0" w:firstLine="709"/>
      </w:pPr>
      <w:r>
        <w:t>в части 12 статьи 49:</w:t>
      </w:r>
    </w:p>
    <w:p w:rsidR="0021590A" w:rsidRDefault="0021590A" w:rsidP="0021590A">
      <w:pPr>
        <w:pStyle w:val="ab"/>
        <w:ind w:left="0"/>
      </w:pPr>
      <w:proofErr w:type="gramStart"/>
      <w:r>
        <w:lastRenderedPageBreak/>
        <w:t>а) в абзаце первом слова «</w:t>
      </w:r>
      <w:r w:rsidRPr="00737DD0">
        <w:t>),</w:t>
      </w:r>
      <w:r>
        <w:t xml:space="preserve"> а также для избирателей соответствующего избирательного участка в 7 часов 30 минут по московскому времени в день голосования» заменить словами «по московскому времени в день голосования)»;</w:t>
      </w:r>
      <w:proofErr w:type="gramEnd"/>
    </w:p>
    <w:p w:rsidR="0021590A" w:rsidRDefault="0021590A" w:rsidP="0021590A">
      <w:pPr>
        <w:pStyle w:val="ab"/>
        <w:ind w:left="0"/>
      </w:pPr>
      <w:r>
        <w:t>б) абзац третий после слов «</w:t>
      </w:r>
      <w:hyperlink r:id="rId31" w:anchor="sub_1111" w:history="1">
        <w:r w:rsidRPr="00B63720">
          <w:t>частью 11 статьи 11</w:t>
        </w:r>
      </w:hyperlink>
      <w:r>
        <w:t xml:space="preserve">, </w:t>
      </w:r>
      <w:hyperlink r:id="rId32" w:anchor="sub_4909" w:history="1">
        <w:r w:rsidRPr="00B63720">
          <w:t>частью 9 статьи 49</w:t>
        </w:r>
      </w:hyperlink>
      <w:r>
        <w:t>» дополнить словами «, частями 9 – 11 статьи 52</w:t>
      </w:r>
      <w:r w:rsidRPr="00B63720">
        <w:rPr>
          <w:vertAlign w:val="superscript"/>
        </w:rPr>
        <w:t>1</w:t>
      </w:r>
      <w:r>
        <w:t>»;</w:t>
      </w:r>
    </w:p>
    <w:p w:rsidR="0021590A" w:rsidRDefault="0021590A" w:rsidP="0021590A">
      <w:pPr>
        <w:pStyle w:val="ab"/>
        <w:numPr>
          <w:ilvl w:val="0"/>
          <w:numId w:val="3"/>
        </w:numPr>
        <w:ind w:left="0" w:firstLine="709"/>
      </w:pPr>
      <w:r>
        <w:t>в абзаце втором части 1 статьи 53 слова</w:t>
      </w:r>
      <w:r w:rsidRPr="008B14F2">
        <w:t xml:space="preserve"> </w:t>
      </w:r>
      <w:r>
        <w:t>«</w:t>
      </w:r>
      <w:r w:rsidRPr="00373EB0">
        <w:t xml:space="preserve">на данном избирательном участке и находятся в местах содержания под </w:t>
      </w:r>
      <w:proofErr w:type="gramStart"/>
      <w:r w:rsidRPr="00373EB0">
        <w:t>стражей</w:t>
      </w:r>
      <w:proofErr w:type="gramEnd"/>
      <w:r w:rsidRPr="00373EB0">
        <w:t xml:space="preserve"> подозреваемых и обвиняемых</w:t>
      </w:r>
      <w:r>
        <w:t xml:space="preserve">» </w:t>
      </w:r>
      <w:r w:rsidRPr="00D1161A">
        <w:t xml:space="preserve">заменить </w:t>
      </w:r>
      <w:r>
        <w:t>словами «</w:t>
      </w:r>
      <w:r w:rsidRPr="00D1161A">
        <w:t>,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r>
        <w:t>»;</w:t>
      </w:r>
    </w:p>
    <w:p w:rsidR="0021590A" w:rsidRDefault="0021590A" w:rsidP="0021590A">
      <w:pPr>
        <w:pStyle w:val="ab"/>
        <w:numPr>
          <w:ilvl w:val="0"/>
          <w:numId w:val="3"/>
        </w:numPr>
        <w:ind w:left="0" w:firstLine="709"/>
      </w:pPr>
      <w:r>
        <w:t>в части 3 статьи 60 слово «общих» исключить;</w:t>
      </w:r>
    </w:p>
    <w:p w:rsidR="0021590A" w:rsidRDefault="0021590A" w:rsidP="0021590A">
      <w:pPr>
        <w:pStyle w:val="ab"/>
        <w:numPr>
          <w:ilvl w:val="0"/>
          <w:numId w:val="3"/>
        </w:numPr>
        <w:ind w:left="0" w:firstLine="709"/>
      </w:pPr>
      <w:r>
        <w:t>в статье 82:</w:t>
      </w:r>
    </w:p>
    <w:p w:rsidR="0021590A" w:rsidRDefault="0021590A" w:rsidP="0021590A">
      <w:pPr>
        <w:pStyle w:val="ab"/>
        <w:ind w:left="0"/>
      </w:pPr>
      <w:r>
        <w:t xml:space="preserve">а) в части 1 первое предложение после слов «Повторное голосование» дополнить словами «назначается в сроки, указанные для определения результатов выборов в части 1 статьи 57 настоящего Закона, и»;   </w:t>
      </w:r>
    </w:p>
    <w:p w:rsidR="0021590A" w:rsidRDefault="0021590A" w:rsidP="0021590A">
      <w:pPr>
        <w:pStyle w:val="ab"/>
        <w:ind w:left="0"/>
      </w:pPr>
      <w:r>
        <w:t xml:space="preserve">б) абзац пятый части 2 дополнить предложением следующего содержания: «Финансовые операции по оплате расходов со специальных избирательных </w:t>
      </w:r>
      <w:proofErr w:type="gramStart"/>
      <w:r>
        <w:t>счетов</w:t>
      </w:r>
      <w:proofErr w:type="gramEnd"/>
      <w:r>
        <w:t xml:space="preserve"> зарегистрированных кандидатов, по которым проводится повторное голосование, возобновляются в день назначения избирательной комиссией, организующей выборы, дня повторного голосования и прекращаются в день повторного голосования.»;</w:t>
      </w:r>
    </w:p>
    <w:p w:rsidR="0021590A" w:rsidRDefault="0021590A" w:rsidP="0021590A">
      <w:pPr>
        <w:pStyle w:val="ab"/>
        <w:numPr>
          <w:ilvl w:val="0"/>
          <w:numId w:val="3"/>
        </w:numPr>
        <w:ind w:left="0" w:firstLine="709"/>
      </w:pPr>
      <w:r>
        <w:t>в абзаце первом статьи 101 слова «</w:t>
      </w:r>
      <w:proofErr w:type="gramStart"/>
      <w:r>
        <w:t>предусмотренных</w:t>
      </w:r>
      <w:proofErr w:type="gramEnd"/>
      <w:r>
        <w:t xml:space="preserve"> разделами 1 и 2» заменить словами «предусмотренных главами 10 и 11»</w:t>
      </w:r>
      <w:r w:rsidRPr="006A11C3">
        <w:rPr>
          <w:bCs/>
        </w:rPr>
        <w:t>.</w:t>
      </w:r>
    </w:p>
    <w:p w:rsidR="0021590A" w:rsidRDefault="0021590A" w:rsidP="00962CEB">
      <w:pPr>
        <w:spacing w:line="276" w:lineRule="auto"/>
      </w:pPr>
    </w:p>
    <w:p w:rsidR="0021590A" w:rsidRPr="00E94C6D" w:rsidRDefault="0021590A" w:rsidP="0021590A">
      <w:pPr>
        <w:pStyle w:val="11"/>
        <w:widowControl w:val="0"/>
        <w:spacing w:after="0" w:line="360" w:lineRule="auto"/>
        <w:ind w:left="0" w:firstLine="709"/>
        <w:jc w:val="both"/>
        <w:rPr>
          <w:b/>
          <w:color w:val="000000"/>
        </w:rPr>
      </w:pPr>
      <w:r w:rsidRPr="00E94C6D">
        <w:rPr>
          <w:b/>
          <w:color w:val="000000"/>
        </w:rPr>
        <w:t xml:space="preserve">Статья </w:t>
      </w:r>
      <w:r>
        <w:rPr>
          <w:b/>
          <w:color w:val="000000"/>
        </w:rPr>
        <w:t>4</w:t>
      </w:r>
    </w:p>
    <w:p w:rsidR="0021590A" w:rsidRDefault="0021590A" w:rsidP="0021590A">
      <w:proofErr w:type="gramStart"/>
      <w:r w:rsidRPr="00E94C6D">
        <w:rPr>
          <w:bCs/>
        </w:rPr>
        <w:t xml:space="preserve">Внести </w:t>
      </w:r>
      <w:r w:rsidRPr="00E341E3">
        <w:rPr>
          <w:color w:val="000000"/>
        </w:rPr>
        <w:t xml:space="preserve">в Закон </w:t>
      </w:r>
      <w:r w:rsidRPr="00E94C6D">
        <w:rPr>
          <w:bCs/>
        </w:rPr>
        <w:t>Краснодарского края от 23 июля 2003 года № 606</w:t>
      </w:r>
      <w:r>
        <w:rPr>
          <w:bCs/>
        </w:rPr>
        <w:noBreakHyphen/>
        <w:t>КЗ «</w:t>
      </w:r>
      <w:r w:rsidRPr="00E94C6D">
        <w:rPr>
          <w:bCs/>
        </w:rPr>
        <w:t>О референдумах в Краснодарском крае</w:t>
      </w:r>
      <w:r>
        <w:rPr>
          <w:bCs/>
        </w:rPr>
        <w:t>»</w:t>
      </w:r>
      <w:r w:rsidRPr="00E94C6D">
        <w:rPr>
          <w:bCs/>
        </w:rPr>
        <w:t xml:space="preserve"> (с изменениями от 21 декабря 2004 года № 810</w:t>
      </w:r>
      <w:r>
        <w:rPr>
          <w:bCs/>
        </w:rPr>
        <w:noBreakHyphen/>
      </w:r>
      <w:r w:rsidRPr="00E94C6D">
        <w:rPr>
          <w:bCs/>
        </w:rPr>
        <w:t>КЗ; 29 апреля 2005 года № 860</w:t>
      </w:r>
      <w:r>
        <w:rPr>
          <w:bCs/>
        </w:rPr>
        <w:noBreakHyphen/>
      </w:r>
      <w:r w:rsidRPr="00E94C6D">
        <w:rPr>
          <w:bCs/>
        </w:rPr>
        <w:t xml:space="preserve">КЗ; 26 декабря 2005 года </w:t>
      </w:r>
      <w:r w:rsidRPr="00E94C6D">
        <w:rPr>
          <w:bCs/>
        </w:rPr>
        <w:lastRenderedPageBreak/>
        <w:t>№ 970</w:t>
      </w:r>
      <w:r>
        <w:rPr>
          <w:bCs/>
        </w:rPr>
        <w:noBreakHyphen/>
      </w:r>
      <w:r w:rsidRPr="00E94C6D">
        <w:rPr>
          <w:bCs/>
        </w:rPr>
        <w:t>КЗ; 8 июня 2007 года № 1245</w:t>
      </w:r>
      <w:r>
        <w:rPr>
          <w:bCs/>
        </w:rPr>
        <w:noBreakHyphen/>
      </w:r>
      <w:r w:rsidRPr="00E94C6D">
        <w:rPr>
          <w:bCs/>
        </w:rPr>
        <w:t>КЗ; 26 декабря 2008 года № 1642</w:t>
      </w:r>
      <w:r>
        <w:rPr>
          <w:bCs/>
        </w:rPr>
        <w:noBreakHyphen/>
      </w:r>
      <w:r w:rsidRPr="00E94C6D">
        <w:rPr>
          <w:bCs/>
        </w:rPr>
        <w:t>КЗ; 23 июля 2009 года № 1795</w:t>
      </w:r>
      <w:r>
        <w:rPr>
          <w:bCs/>
        </w:rPr>
        <w:noBreakHyphen/>
      </w:r>
      <w:r w:rsidRPr="00E94C6D">
        <w:rPr>
          <w:bCs/>
        </w:rPr>
        <w:t>КЗ; 28 июля 2010 года № 2047</w:t>
      </w:r>
      <w:r>
        <w:rPr>
          <w:bCs/>
        </w:rPr>
        <w:noBreakHyphen/>
      </w:r>
      <w:r w:rsidRPr="00E94C6D">
        <w:rPr>
          <w:bCs/>
        </w:rPr>
        <w:t>КЗ;</w:t>
      </w:r>
      <w:proofErr w:type="gramEnd"/>
      <w:r w:rsidRPr="00E94C6D">
        <w:rPr>
          <w:bCs/>
        </w:rPr>
        <w:t xml:space="preserve"> 29 декабря 2010 года № 2152</w:t>
      </w:r>
      <w:r>
        <w:rPr>
          <w:bCs/>
        </w:rPr>
        <w:noBreakHyphen/>
      </w:r>
      <w:r w:rsidRPr="00E94C6D">
        <w:rPr>
          <w:bCs/>
        </w:rPr>
        <w:t>КЗ; 12 июля 2011 года № 2283</w:t>
      </w:r>
      <w:r>
        <w:rPr>
          <w:bCs/>
        </w:rPr>
        <w:noBreakHyphen/>
      </w:r>
      <w:r w:rsidRPr="00E94C6D">
        <w:rPr>
          <w:bCs/>
        </w:rPr>
        <w:t>КЗ; 3 февраля 2012 года № 2426</w:t>
      </w:r>
      <w:r>
        <w:rPr>
          <w:bCs/>
        </w:rPr>
        <w:noBreakHyphen/>
      </w:r>
      <w:r w:rsidRPr="00E94C6D">
        <w:rPr>
          <w:bCs/>
        </w:rPr>
        <w:t>КЗ; 3 июля 2012 года № 2518</w:t>
      </w:r>
      <w:r>
        <w:rPr>
          <w:bCs/>
        </w:rPr>
        <w:noBreakHyphen/>
      </w:r>
      <w:r w:rsidRPr="00E94C6D">
        <w:rPr>
          <w:bCs/>
        </w:rPr>
        <w:t>КЗ; 11 февраля 2013 года № 2651</w:t>
      </w:r>
      <w:r>
        <w:rPr>
          <w:bCs/>
        </w:rPr>
        <w:noBreakHyphen/>
      </w:r>
      <w:r w:rsidRPr="00E94C6D">
        <w:rPr>
          <w:bCs/>
        </w:rPr>
        <w:t>КЗ; 9 июля 2013 года № 2756</w:t>
      </w:r>
      <w:r>
        <w:rPr>
          <w:bCs/>
        </w:rPr>
        <w:noBreakHyphen/>
      </w:r>
      <w:r w:rsidRPr="00E94C6D">
        <w:rPr>
          <w:bCs/>
        </w:rPr>
        <w:t>КЗ; 1 ноября 2013 года № 2823</w:t>
      </w:r>
      <w:r>
        <w:rPr>
          <w:bCs/>
        </w:rPr>
        <w:noBreakHyphen/>
      </w:r>
      <w:r w:rsidRPr="00E94C6D">
        <w:rPr>
          <w:bCs/>
        </w:rPr>
        <w:t>КЗ; 6 марта 2014 года № 2909</w:t>
      </w:r>
      <w:r>
        <w:rPr>
          <w:bCs/>
        </w:rPr>
        <w:noBreakHyphen/>
      </w:r>
      <w:r w:rsidRPr="00E94C6D">
        <w:rPr>
          <w:bCs/>
        </w:rPr>
        <w:t>КЗ; 29 мая 2014 года № 2981</w:t>
      </w:r>
      <w:r>
        <w:rPr>
          <w:bCs/>
        </w:rPr>
        <w:noBreakHyphen/>
      </w:r>
      <w:r w:rsidRPr="00E94C6D">
        <w:rPr>
          <w:bCs/>
        </w:rPr>
        <w:t>КЗ; 23 июля 2014 года № 3006</w:t>
      </w:r>
      <w:r>
        <w:rPr>
          <w:bCs/>
        </w:rPr>
        <w:noBreakHyphen/>
      </w:r>
      <w:r w:rsidRPr="00E94C6D">
        <w:rPr>
          <w:bCs/>
        </w:rPr>
        <w:t xml:space="preserve">КЗ; </w:t>
      </w:r>
      <w:proofErr w:type="gramStart"/>
      <w:r w:rsidRPr="00E94C6D">
        <w:rPr>
          <w:bCs/>
        </w:rPr>
        <w:t>15 декабря 2014 года № 3071</w:t>
      </w:r>
      <w:r>
        <w:rPr>
          <w:bCs/>
        </w:rPr>
        <w:noBreakHyphen/>
      </w:r>
      <w:r w:rsidRPr="00E94C6D">
        <w:rPr>
          <w:bCs/>
        </w:rPr>
        <w:t>КЗ; 4 марта 2015 года № 3145</w:t>
      </w:r>
      <w:r>
        <w:rPr>
          <w:bCs/>
        </w:rPr>
        <w:noBreakHyphen/>
      </w:r>
      <w:r w:rsidRPr="00E94C6D">
        <w:rPr>
          <w:bCs/>
        </w:rPr>
        <w:t>КЗ; 25 декабря 2015 года № 3307</w:t>
      </w:r>
      <w:r>
        <w:rPr>
          <w:bCs/>
        </w:rPr>
        <w:noBreakHyphen/>
      </w:r>
      <w:r w:rsidRPr="00E94C6D">
        <w:rPr>
          <w:bCs/>
        </w:rPr>
        <w:t>КЗ; 18 июля 2016 года № 3423</w:t>
      </w:r>
      <w:r>
        <w:rPr>
          <w:bCs/>
        </w:rPr>
        <w:noBreakHyphen/>
      </w:r>
      <w:r w:rsidRPr="00E94C6D">
        <w:rPr>
          <w:bCs/>
        </w:rPr>
        <w:t>КЗ; 7 февраля 2017 года № 3561</w:t>
      </w:r>
      <w:r>
        <w:rPr>
          <w:bCs/>
        </w:rPr>
        <w:noBreakHyphen/>
      </w:r>
      <w:r w:rsidRPr="00E94C6D">
        <w:rPr>
          <w:bCs/>
        </w:rPr>
        <w:t>КЗ</w:t>
      </w:r>
      <w:r w:rsidRPr="00E94C6D">
        <w:rPr>
          <w:color w:val="000000"/>
        </w:rPr>
        <w:t>; 12 февраля 2018 года № 3738</w:t>
      </w:r>
      <w:r>
        <w:rPr>
          <w:color w:val="000000"/>
        </w:rPr>
        <w:noBreakHyphen/>
      </w:r>
      <w:r w:rsidRPr="00E94C6D">
        <w:rPr>
          <w:color w:val="000000"/>
        </w:rPr>
        <w:t>КЗ</w:t>
      </w:r>
      <w:r>
        <w:t>; 1 июня 2018 года № 3809-КЗ; 11 декабря 2018 года № 3910-КЗ</w:t>
      </w:r>
      <w:r w:rsidRPr="00E94C6D">
        <w:rPr>
          <w:bCs/>
        </w:rPr>
        <w:t xml:space="preserve">) </w:t>
      </w:r>
      <w:r>
        <w:rPr>
          <w:bCs/>
        </w:rPr>
        <w:t xml:space="preserve">следующие </w:t>
      </w:r>
      <w:r>
        <w:t xml:space="preserve">изменения: </w:t>
      </w:r>
      <w:proofErr w:type="gramEnd"/>
    </w:p>
    <w:p w:rsidR="0021590A" w:rsidRDefault="0021590A" w:rsidP="0021590A">
      <w:pPr>
        <w:pStyle w:val="ab"/>
        <w:numPr>
          <w:ilvl w:val="0"/>
          <w:numId w:val="4"/>
        </w:numPr>
        <w:ind w:left="0" w:firstLine="709"/>
      </w:pPr>
      <w:r>
        <w:t>в статье 4:</w:t>
      </w:r>
    </w:p>
    <w:p w:rsidR="0021590A" w:rsidRDefault="0021590A" w:rsidP="0021590A">
      <w:pPr>
        <w:pStyle w:val="ab"/>
        <w:ind w:left="0"/>
      </w:pPr>
      <w:r>
        <w:t>а) пункт 1 изложить в следующей редакции:</w:t>
      </w:r>
    </w:p>
    <w:p w:rsidR="0021590A" w:rsidRDefault="0021590A" w:rsidP="0021590A">
      <w:pPr>
        <w:pStyle w:val="ab"/>
        <w:ind w:left="0"/>
      </w:pPr>
      <w:r>
        <w:t>«1. До назначения референдума Краснодарского края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на территории Краснодарского края. Гражданин Российской Федерации, место жительства которого расположено на территории Краснодарского края, достигший на день голосования возраста 18 лет, имеет право голосовать на референдуме Краснодарского края.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Краснодарского края, если его место жительства расположено на его территории.</w:t>
      </w:r>
    </w:p>
    <w:p w:rsidR="0021590A" w:rsidRDefault="0021590A" w:rsidP="0021590A">
      <w:pPr>
        <w:pStyle w:val="ab"/>
        <w:ind w:left="0"/>
      </w:pPr>
      <w:r>
        <w:t xml:space="preserve">До назначения местного референдума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в границах соответствующего муниципального образования на территории Краснодарского края. Гражданин Российской Федерации, место жительства которого расположено в границах соответствующего </w:t>
      </w:r>
      <w:r>
        <w:lastRenderedPageBreak/>
        <w:t>муниципального образования на территории Краснодарского края, достигший</w:t>
      </w:r>
      <w:r w:rsidRPr="001A2963">
        <w:t xml:space="preserve"> </w:t>
      </w:r>
      <w:r>
        <w:t>на день голосования возраста 18 лет,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местного референдума, если его место жительства расположено в границах соответствующего муниципального образования на территории Краснодарского края.</w:t>
      </w:r>
    </w:p>
    <w:p w:rsidR="0021590A" w:rsidRDefault="004F52D3" w:rsidP="0021590A">
      <w:pPr>
        <w:pStyle w:val="ab"/>
        <w:ind w:left="0"/>
      </w:pPr>
      <w:hyperlink r:id="rId33" w:history="1">
        <w:proofErr w:type="gramStart"/>
        <w:r w:rsidR="0021590A" w:rsidRPr="002D2469">
          <w:t>Правом</w:t>
        </w:r>
      </w:hyperlink>
      <w:r w:rsidR="0021590A" w:rsidRPr="002D2469">
        <w:t xml:space="preserve"> </w:t>
      </w:r>
      <w:r w:rsidR="0021590A">
        <w:t xml:space="preserve">голосовать на референдуме Краснодарского края, местном референдуме также </w:t>
      </w:r>
      <w:r w:rsidR="0021590A" w:rsidRPr="002D2469">
        <w:t>об</w:t>
      </w:r>
      <w:r w:rsidR="0021590A">
        <w:t xml:space="preserve">ладает </w:t>
      </w:r>
      <w:r w:rsidR="0021590A" w:rsidRPr="00F76601">
        <w:t>пребыва</w:t>
      </w:r>
      <w:r w:rsidR="0021590A">
        <w:t>ющий</w:t>
      </w:r>
      <w:r w:rsidR="0021590A" w:rsidRPr="00F76601">
        <w:t xml:space="preserve"> на территории проведения </w:t>
      </w:r>
      <w:r w:rsidR="0021590A">
        <w:t>соответствующего референдума</w:t>
      </w:r>
      <w:r w:rsidR="0021590A" w:rsidRPr="00F76601">
        <w:t xml:space="preserve"> гражданин Российской Федерации, признанный вынужденным переселенцем либо обратившийся в федеральный орган исполнительной власти, ведающий вопросами миграции, или его территориальные органы с ходатайством о признании его вынужденным переселенцем, </w:t>
      </w:r>
      <w:r w:rsidR="0021590A">
        <w:t xml:space="preserve">и </w:t>
      </w:r>
      <w:r w:rsidR="0021590A" w:rsidRPr="00F76601">
        <w:t>гражданин Российской Федерации, не имеющий регистрации по месту жительства в пределах Российской Федерации</w:t>
      </w:r>
      <w:r w:rsidR="0021590A">
        <w:t>.</w:t>
      </w:r>
      <w:proofErr w:type="gramEnd"/>
      <w:r w:rsidR="0021590A">
        <w:t xml:space="preserve"> Указанные в настоящем абзаце г</w:t>
      </w:r>
      <w:r w:rsidR="0021590A" w:rsidRPr="00F76601">
        <w:t>раждане Российской Федерации</w:t>
      </w:r>
      <w:r w:rsidR="0021590A">
        <w:t>,</w:t>
      </w:r>
      <w:r w:rsidR="0021590A" w:rsidRPr="00F76601">
        <w:t xml:space="preserve"> вне зависимости от наличия у них регистрации по месту пребывания на территории </w:t>
      </w:r>
      <w:r w:rsidR="0021590A">
        <w:t xml:space="preserve">проведения </w:t>
      </w:r>
      <w:r w:rsidR="0021590A" w:rsidRPr="00F76601">
        <w:t xml:space="preserve">соответствующего </w:t>
      </w:r>
      <w:r w:rsidR="0021590A">
        <w:t>референдума</w:t>
      </w:r>
      <w:r w:rsidR="0021590A" w:rsidRPr="00F76601">
        <w:t xml:space="preserve"> или отсутствия таковой, могут быть включены в список </w:t>
      </w:r>
      <w:r w:rsidR="0021590A">
        <w:t>участников референдума</w:t>
      </w:r>
      <w:r w:rsidR="0021590A" w:rsidRPr="00F76601">
        <w:t xml:space="preserve"> на участке </w:t>
      </w:r>
      <w:r w:rsidR="0021590A">
        <w:t xml:space="preserve">референдума </w:t>
      </w:r>
      <w:r w:rsidR="0021590A" w:rsidRPr="00F76601">
        <w:t xml:space="preserve">в порядке, предусмотренном частями </w:t>
      </w:r>
      <w:r w:rsidR="0021590A">
        <w:t>7</w:t>
      </w:r>
      <w:r w:rsidR="0021590A" w:rsidRPr="00F76601">
        <w:t xml:space="preserve"> </w:t>
      </w:r>
      <w:r w:rsidR="0021590A">
        <w:t>и 7</w:t>
      </w:r>
      <w:r w:rsidR="0021590A" w:rsidRPr="0096408D">
        <w:rPr>
          <w:vertAlign w:val="superscript"/>
        </w:rPr>
        <w:t>1</w:t>
      </w:r>
      <w:r w:rsidR="00962CEB">
        <w:t xml:space="preserve"> статьи </w:t>
      </w:r>
      <w:r w:rsidR="0021590A">
        <w:t>19 настоящего Закона</w:t>
      </w:r>
      <w:proofErr w:type="gramStart"/>
      <w:r w:rsidR="0021590A">
        <w:t>.»;</w:t>
      </w:r>
      <w:proofErr w:type="gramEnd"/>
    </w:p>
    <w:p w:rsidR="0021590A" w:rsidRDefault="0021590A" w:rsidP="0021590A">
      <w:pPr>
        <w:pStyle w:val="ab"/>
        <w:ind w:left="709" w:firstLine="0"/>
      </w:pPr>
      <w:r>
        <w:t>б) дополнить пунктом 1</w:t>
      </w:r>
      <w:r w:rsidRPr="00D30C28">
        <w:rPr>
          <w:vertAlign w:val="superscript"/>
        </w:rPr>
        <w:t>1</w:t>
      </w:r>
      <w:r>
        <w:t xml:space="preserve"> следующего содержания:</w:t>
      </w:r>
    </w:p>
    <w:p w:rsidR="0021590A" w:rsidRDefault="0021590A" w:rsidP="0021590A">
      <w:pPr>
        <w:pStyle w:val="ab"/>
        <w:ind w:left="0"/>
      </w:pPr>
      <w:r>
        <w:t xml:space="preserve"> «1</w:t>
      </w:r>
      <w:r w:rsidRPr="001312B7">
        <w:rPr>
          <w:vertAlign w:val="superscript"/>
        </w:rPr>
        <w:t>1</w:t>
      </w:r>
      <w:r>
        <w:t>.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roofErr w:type="gramStart"/>
      <w:r>
        <w:t>.»;</w:t>
      </w:r>
      <w:proofErr w:type="gramEnd"/>
    </w:p>
    <w:p w:rsidR="0021590A" w:rsidRDefault="0021590A" w:rsidP="0021590A">
      <w:pPr>
        <w:pStyle w:val="ab"/>
        <w:numPr>
          <w:ilvl w:val="0"/>
          <w:numId w:val="4"/>
        </w:numPr>
        <w:ind w:left="0" w:firstLine="709"/>
      </w:pPr>
      <w:r>
        <w:t>в статье 10:</w:t>
      </w:r>
    </w:p>
    <w:p w:rsidR="0021590A" w:rsidRDefault="0021590A" w:rsidP="0021590A">
      <w:pPr>
        <w:pStyle w:val="ab"/>
        <w:ind w:left="0"/>
      </w:pPr>
      <w:proofErr w:type="gramStart"/>
      <w:r>
        <w:lastRenderedPageBreak/>
        <w:t xml:space="preserve">а) в абзаце первом пункта 3 в четвертом предложении слова «поселения использование ГАС «Выборы», включая регистр избирателей, участников референдума возможно по решению избирательной комиссии Краснодарского края» заменить словами «и на территории которого действуют несколько территориальных комиссий, использование ГАС «Выборы», включая регистр избирателей, участников референдума, возможно в порядке, определенном избирательной комиссией Краснодарского края»; </w:t>
      </w:r>
      <w:proofErr w:type="gramEnd"/>
    </w:p>
    <w:p w:rsidR="0021590A" w:rsidRDefault="0021590A" w:rsidP="0021590A">
      <w:pPr>
        <w:pStyle w:val="ab"/>
        <w:ind w:left="0"/>
      </w:pPr>
      <w:r>
        <w:t xml:space="preserve">б) в подпункте «г» пункта 18 слова </w:t>
      </w:r>
      <w:r w:rsidRPr="00DE43AA">
        <w:t xml:space="preserve">«(за исключением случаев, когда в соответствии со </w:t>
      </w:r>
      <w:hyperlink w:anchor="sub_34" w:history="1">
        <w:r w:rsidRPr="00DE43AA">
          <w:t>статьей 34</w:t>
        </w:r>
      </w:hyperlink>
      <w:r w:rsidRPr="00DE43AA">
        <w:t xml:space="preserve"> настоящего Закона создание фонда референдума необязательно</w:t>
      </w:r>
      <w:r>
        <w:t>)» исключить;</w:t>
      </w:r>
    </w:p>
    <w:p w:rsidR="0021590A" w:rsidRDefault="0021590A" w:rsidP="0021590A">
      <w:pPr>
        <w:pStyle w:val="ab"/>
        <w:numPr>
          <w:ilvl w:val="0"/>
          <w:numId w:val="4"/>
        </w:numPr>
        <w:ind w:left="0" w:firstLine="709"/>
      </w:pPr>
      <w:r>
        <w:t>в статье 14 слова «Уставом Краснодарского края,», «законами Краснодарского края</w:t>
      </w:r>
      <w:proofErr w:type="gramStart"/>
      <w:r>
        <w:t>,»</w:t>
      </w:r>
      <w:proofErr w:type="gramEnd"/>
      <w:r>
        <w:t xml:space="preserve"> исключить;</w:t>
      </w:r>
    </w:p>
    <w:p w:rsidR="0021590A" w:rsidRDefault="0021590A" w:rsidP="0021590A">
      <w:pPr>
        <w:pStyle w:val="ab"/>
        <w:numPr>
          <w:ilvl w:val="0"/>
          <w:numId w:val="4"/>
        </w:numPr>
        <w:ind w:left="0" w:firstLine="709"/>
      </w:pPr>
      <w:r>
        <w:t>в статье 15:</w:t>
      </w:r>
    </w:p>
    <w:p w:rsidR="0021590A" w:rsidRDefault="0021590A" w:rsidP="0021590A">
      <w:pPr>
        <w:pStyle w:val="ab"/>
        <w:ind w:left="0"/>
      </w:pPr>
      <w:r>
        <w:t>а) в подпункте «л» пункта 1 слова «федеральным законом, Уставом Краснодарского края, настоящим Законом</w:t>
      </w:r>
      <w:proofErr w:type="gramStart"/>
      <w:r>
        <w:t>,»</w:t>
      </w:r>
      <w:proofErr w:type="gramEnd"/>
      <w:r>
        <w:t xml:space="preserve"> заменить словами «Федеральным законом «Об основных гарантиях избирательных прав и права на участие в референдуме граждан Российской Федерации», настоящим Законом,</w:t>
      </w:r>
      <w:r w:rsidRPr="00831148">
        <w:t xml:space="preserve"> </w:t>
      </w:r>
      <w:hyperlink r:id="rId34" w:history="1">
        <w:r w:rsidRPr="00831148">
          <w:t>Законом</w:t>
        </w:r>
      </w:hyperlink>
      <w:r>
        <w:t xml:space="preserve"> Краснодарского края «Об избирательной комиссии Краснодарского края»,»;</w:t>
      </w:r>
    </w:p>
    <w:p w:rsidR="0021590A" w:rsidRDefault="0021590A" w:rsidP="0021590A">
      <w:pPr>
        <w:pStyle w:val="ab"/>
        <w:ind w:left="0"/>
      </w:pPr>
      <w:r>
        <w:t>б) в подпункте «в» пункта 2 слова «федеральным законом, Уставом Краснодарского края</w:t>
      </w:r>
      <w:proofErr w:type="gramStart"/>
      <w:r>
        <w:t>,»</w:t>
      </w:r>
      <w:proofErr w:type="gramEnd"/>
      <w:r>
        <w:t xml:space="preserve"> заменить с</w:t>
      </w:r>
      <w:r w:rsidR="00962CEB">
        <w:t>ловами «Федеральным законом «Об </w:t>
      </w:r>
      <w:r>
        <w:t>основных гарантиях избирательных прав и права на участие в референдуме граждан Российской Федерации»,»;</w:t>
      </w:r>
    </w:p>
    <w:p w:rsidR="0021590A" w:rsidRDefault="0021590A" w:rsidP="0021590A">
      <w:pPr>
        <w:pStyle w:val="ab"/>
        <w:numPr>
          <w:ilvl w:val="0"/>
          <w:numId w:val="4"/>
        </w:numPr>
        <w:ind w:left="0" w:firstLine="709"/>
      </w:pPr>
      <w:r>
        <w:t>в статье 16:</w:t>
      </w:r>
    </w:p>
    <w:p w:rsidR="0021590A" w:rsidRDefault="0021590A" w:rsidP="0021590A">
      <w:pPr>
        <w:pStyle w:val="ab"/>
        <w:ind w:left="0"/>
      </w:pPr>
      <w:r>
        <w:t>а) в подпункте «т» пункта 1 слова «федеральным законом, Уставом Краснодарского края</w:t>
      </w:r>
      <w:proofErr w:type="gramStart"/>
      <w:r>
        <w:t>,»</w:t>
      </w:r>
      <w:proofErr w:type="gramEnd"/>
      <w:r>
        <w:t xml:space="preserve"> заменить с</w:t>
      </w:r>
      <w:r w:rsidR="00962CEB">
        <w:t>ловами «Федеральным законом «Об </w:t>
      </w:r>
      <w:r>
        <w:t>основных гарантиях избирательных прав и права на участие в референдуме граждан Российской Федерации»,»;</w:t>
      </w:r>
    </w:p>
    <w:p w:rsidR="0021590A" w:rsidRPr="00426C90" w:rsidRDefault="0021590A" w:rsidP="0021590A">
      <w:pPr>
        <w:pStyle w:val="ab"/>
        <w:ind w:left="0"/>
      </w:pPr>
      <w:r>
        <w:lastRenderedPageBreak/>
        <w:t>б) в подпункте «о» пункта 2 слова «федеральным законом, Уставом Краснодарского края</w:t>
      </w:r>
      <w:proofErr w:type="gramStart"/>
      <w:r>
        <w:t>,»</w:t>
      </w:r>
      <w:proofErr w:type="gramEnd"/>
      <w:r>
        <w:t xml:space="preserve"> заменить с</w:t>
      </w:r>
      <w:r w:rsidR="00962CEB">
        <w:t>ловами «Федеральным законом «Об </w:t>
      </w:r>
      <w:r>
        <w:t xml:space="preserve">основных гарантиях избирательных прав и права на участие в референдуме граждан Российской Федерации»,»; </w:t>
      </w:r>
    </w:p>
    <w:p w:rsidR="0021590A" w:rsidRDefault="0021590A" w:rsidP="0021590A">
      <w:pPr>
        <w:pStyle w:val="ab"/>
        <w:ind w:left="0"/>
      </w:pPr>
      <w:r>
        <w:t>в) в подпункте «</w:t>
      </w:r>
      <w:proofErr w:type="spellStart"/>
      <w:r>
        <w:t>н</w:t>
      </w:r>
      <w:proofErr w:type="spellEnd"/>
      <w:r>
        <w:t xml:space="preserve">» пункта 3 слово «законом» заменить словами «Федеральным законом «Об основных гарантиях избирательных прав и права на участие в референдуме граждан Российской Федерации», </w:t>
      </w:r>
      <w:r w:rsidRPr="00426C90">
        <w:t>настоящим Законом, иными законами Краснодарского края»;</w:t>
      </w:r>
    </w:p>
    <w:p w:rsidR="0021590A" w:rsidRDefault="0021590A" w:rsidP="0021590A">
      <w:pPr>
        <w:pStyle w:val="ab"/>
        <w:numPr>
          <w:ilvl w:val="0"/>
          <w:numId w:val="4"/>
        </w:numPr>
        <w:ind w:left="0" w:firstLine="709"/>
      </w:pPr>
      <w:r>
        <w:t>в статье 19:</w:t>
      </w:r>
    </w:p>
    <w:p w:rsidR="0021590A" w:rsidRDefault="0021590A" w:rsidP="0021590A">
      <w:pPr>
        <w:pStyle w:val="ab"/>
        <w:ind w:left="0"/>
      </w:pPr>
      <w:r>
        <w:t>а) в пункте 2 слова «</w:t>
      </w:r>
      <w:r w:rsidRPr="00E94C6D">
        <w:t xml:space="preserve">пунктами 7, </w:t>
      </w:r>
      <w:r w:rsidRPr="00737BF8">
        <w:t>8</w:t>
      </w:r>
      <w:r>
        <w:t>» заменить словами «</w:t>
      </w:r>
      <w:r w:rsidRPr="00E94C6D">
        <w:t xml:space="preserve">пунктами 7, </w:t>
      </w:r>
      <w:r>
        <w:t>7</w:t>
      </w:r>
      <w:r w:rsidRPr="001F5188">
        <w:rPr>
          <w:vertAlign w:val="superscript"/>
        </w:rPr>
        <w:t>1</w:t>
      </w:r>
      <w:r>
        <w:t>»;</w:t>
      </w:r>
    </w:p>
    <w:p w:rsidR="0021590A" w:rsidRDefault="0021590A" w:rsidP="0021590A">
      <w:pPr>
        <w:pStyle w:val="ab"/>
        <w:ind w:left="0"/>
      </w:pPr>
      <w:r>
        <w:t>б) дополнить пунктом 7</w:t>
      </w:r>
      <w:r w:rsidRPr="001F5188">
        <w:rPr>
          <w:vertAlign w:val="superscript"/>
        </w:rPr>
        <w:t>1</w:t>
      </w:r>
      <w:r>
        <w:t xml:space="preserve"> следующего содержания:</w:t>
      </w:r>
    </w:p>
    <w:p w:rsidR="0021590A" w:rsidRDefault="0021590A" w:rsidP="0021590A">
      <w:pPr>
        <w:pStyle w:val="ab"/>
        <w:ind w:left="0"/>
      </w:pPr>
      <w:r>
        <w:t>«7</w:t>
      </w:r>
      <w:r w:rsidRPr="001F5188">
        <w:rPr>
          <w:vertAlign w:val="superscript"/>
        </w:rPr>
        <w:t>1</w:t>
      </w:r>
      <w:r>
        <w:t>.</w:t>
      </w:r>
      <w:r w:rsidRPr="001F5188">
        <w:rPr>
          <w:vertAlign w:val="superscript"/>
        </w:rPr>
        <w:t xml:space="preserve"> </w:t>
      </w:r>
      <w:r w:rsidRPr="00737BF8">
        <w:t xml:space="preserve">Участники референдума, по какой-либо причине </w:t>
      </w:r>
      <w:r w:rsidRPr="00E94C6D">
        <w:t xml:space="preserve">не имеющие регистрации по месту жительства в пределах Российской Федерации, решением участковой комиссии могут быть включены в список </w:t>
      </w:r>
      <w:r>
        <w:t>участников референдума</w:t>
      </w:r>
      <w:r w:rsidRPr="00E94C6D">
        <w:t xml:space="preserve"> на участке</w:t>
      </w:r>
      <w:r>
        <w:t xml:space="preserve"> референдума</w:t>
      </w:r>
      <w:r w:rsidRPr="00E94C6D">
        <w:t>, оп</w:t>
      </w:r>
      <w:r w:rsidR="00962CEB">
        <w:t xml:space="preserve">ределенном не </w:t>
      </w:r>
      <w:proofErr w:type="gramStart"/>
      <w:r w:rsidR="00962CEB">
        <w:t>позднее</w:t>
      </w:r>
      <w:proofErr w:type="gramEnd"/>
      <w:r w:rsidR="00962CEB">
        <w:t xml:space="preserve"> чем за 50 </w:t>
      </w:r>
      <w:r w:rsidRPr="00E94C6D">
        <w:t xml:space="preserve">дней до дня голосования решением </w:t>
      </w:r>
      <w:r>
        <w:t xml:space="preserve">вышестоящей комиссии референдума для проведения голосования этих участников референдума (соответствующей </w:t>
      </w:r>
      <w:r w:rsidRPr="00E94C6D">
        <w:t>территориальной избирательной</w:t>
      </w:r>
      <w:r>
        <w:t xml:space="preserve"> </w:t>
      </w:r>
      <w:r w:rsidRPr="00E94C6D">
        <w:t>комиссии</w:t>
      </w:r>
      <w:r>
        <w:t>)</w:t>
      </w:r>
      <w:r w:rsidRPr="00E94C6D">
        <w:t xml:space="preserve"> </w:t>
      </w:r>
      <w:r>
        <w:t xml:space="preserve">в случаях, указанных в абзаце третьем пункта 1 статьи 4 настоящего </w:t>
      </w:r>
      <w:proofErr w:type="gramStart"/>
      <w:r>
        <w:t>Закона</w:t>
      </w:r>
      <w:proofErr w:type="gramEnd"/>
      <w:r w:rsidRPr="00E94C6D">
        <w:t xml:space="preserve">, по личному письменному заявлению, поданному в участковую комиссию не позднее чем в день голосования. </w:t>
      </w:r>
      <w:r>
        <w:t xml:space="preserve">Данное решение </w:t>
      </w:r>
      <w:r w:rsidRPr="00E94C6D">
        <w:t xml:space="preserve"> подлежит предварительному согласованию с </w:t>
      </w:r>
      <w:r>
        <w:t>организующей соответствующий референдум комиссией референдума, за исключением случаев, когда вышестоящая комиссия референдума является организующей референдум комиссией референдума</w:t>
      </w:r>
      <w:r w:rsidRPr="00E94C6D">
        <w:t>.</w:t>
      </w:r>
      <w:r>
        <w:t xml:space="preserve"> Порядок такого согласования определяется решением организующей референдум комиссией референдума»;</w:t>
      </w:r>
    </w:p>
    <w:p w:rsidR="0021590A" w:rsidRDefault="0021590A" w:rsidP="0021590A">
      <w:pPr>
        <w:pStyle w:val="ab"/>
        <w:ind w:left="0"/>
      </w:pPr>
      <w:r>
        <w:t>в) в пункте 8 второе предложение исключить;</w:t>
      </w:r>
    </w:p>
    <w:p w:rsidR="0021590A" w:rsidRDefault="0021590A" w:rsidP="0021590A">
      <w:pPr>
        <w:pStyle w:val="ab"/>
        <w:numPr>
          <w:ilvl w:val="0"/>
          <w:numId w:val="4"/>
        </w:numPr>
        <w:ind w:left="0" w:firstLine="709"/>
      </w:pPr>
      <w:r>
        <w:t>в пункте 4 статьи 21 слова «</w:t>
      </w:r>
      <w:r w:rsidRPr="004D0940">
        <w:t>много</w:t>
      </w:r>
      <w:r>
        <w:t xml:space="preserve"> </w:t>
      </w:r>
      <w:r w:rsidRPr="004D0940">
        <w:t>квартирных домов</w:t>
      </w:r>
      <w:r>
        <w:t>» заменить словами «</w:t>
      </w:r>
      <w:r w:rsidRPr="004D0940">
        <w:t>многоквартирных домов</w:t>
      </w:r>
      <w:r>
        <w:t>»;</w:t>
      </w:r>
    </w:p>
    <w:p w:rsidR="0021590A" w:rsidRDefault="0021590A" w:rsidP="0021590A">
      <w:pPr>
        <w:pStyle w:val="ab"/>
        <w:numPr>
          <w:ilvl w:val="0"/>
          <w:numId w:val="4"/>
        </w:numPr>
        <w:ind w:left="0" w:firstLine="709"/>
      </w:pPr>
      <w:r>
        <w:lastRenderedPageBreak/>
        <w:t>абзац первый пункта 2 статьи 22 дополнить предложением следующего содержания: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roofErr w:type="gramStart"/>
      <w:r>
        <w:t>.»;</w:t>
      </w:r>
    </w:p>
    <w:p w:rsidR="0021590A" w:rsidRDefault="0021590A" w:rsidP="0021590A">
      <w:pPr>
        <w:pStyle w:val="ab"/>
        <w:numPr>
          <w:ilvl w:val="0"/>
          <w:numId w:val="4"/>
        </w:numPr>
        <w:ind w:left="0" w:firstLine="709"/>
      </w:pPr>
      <w:proofErr w:type="gramEnd"/>
      <w:r>
        <w:t>абзац пятый пункта 4 статьи 22</w:t>
      </w:r>
      <w:r w:rsidRPr="006E78D6">
        <w:rPr>
          <w:vertAlign w:val="superscript"/>
        </w:rPr>
        <w:t>1</w:t>
      </w:r>
      <w:r>
        <w:t xml:space="preserve"> признать утратившим силу;</w:t>
      </w:r>
    </w:p>
    <w:p w:rsidR="0021590A" w:rsidRDefault="0021590A" w:rsidP="0021590A">
      <w:pPr>
        <w:pStyle w:val="ab"/>
        <w:numPr>
          <w:ilvl w:val="0"/>
          <w:numId w:val="4"/>
        </w:numPr>
        <w:ind w:left="0" w:firstLine="709"/>
      </w:pPr>
      <w:r>
        <w:t>в пункте 7 статьи 27 в первом предложении слова «до начала голосования» заменить словами «до дня голосования»;</w:t>
      </w:r>
    </w:p>
    <w:p w:rsidR="0021590A" w:rsidRDefault="0021590A" w:rsidP="0021590A">
      <w:pPr>
        <w:pStyle w:val="ab"/>
        <w:numPr>
          <w:ilvl w:val="0"/>
          <w:numId w:val="4"/>
        </w:numPr>
        <w:ind w:left="0" w:firstLine="709"/>
      </w:pPr>
      <w:r>
        <w:t>в пункте 4 статьи 28 в первом предложении слова «до начала голосования» заменить словами «до дня голосования»;</w:t>
      </w:r>
    </w:p>
    <w:p w:rsidR="0021590A" w:rsidRDefault="0021590A" w:rsidP="0021590A">
      <w:pPr>
        <w:pStyle w:val="ab"/>
        <w:numPr>
          <w:ilvl w:val="0"/>
          <w:numId w:val="4"/>
        </w:numPr>
        <w:ind w:left="0" w:firstLine="709"/>
      </w:pPr>
      <w:r>
        <w:t>в пункте 2 статьи 33 первое предложение исключить;</w:t>
      </w:r>
    </w:p>
    <w:p w:rsidR="0021590A" w:rsidRDefault="0021590A" w:rsidP="0021590A">
      <w:pPr>
        <w:pStyle w:val="ab"/>
        <w:numPr>
          <w:ilvl w:val="0"/>
          <w:numId w:val="4"/>
        </w:numPr>
        <w:ind w:left="0" w:firstLine="709"/>
      </w:pPr>
      <w:r>
        <w:t>в пункте 2 статьи 34 во втором предложении слова «федеральным законом</w:t>
      </w:r>
      <w:proofErr w:type="gramStart"/>
      <w:r>
        <w:t>,»</w:t>
      </w:r>
      <w:proofErr w:type="gramEnd"/>
      <w:r>
        <w:t xml:space="preserve"> заменить словами «Федеральным законом «Об основных гарантиях избирательных прав и права на участие в референдуме граждан Российской Федерации»,»;</w:t>
      </w:r>
    </w:p>
    <w:p w:rsidR="0021590A" w:rsidRDefault="0021590A" w:rsidP="0021590A">
      <w:pPr>
        <w:pStyle w:val="ab"/>
        <w:numPr>
          <w:ilvl w:val="0"/>
          <w:numId w:val="4"/>
        </w:numPr>
        <w:ind w:left="0" w:firstLine="709"/>
      </w:pPr>
      <w:r>
        <w:t>статью 40 дополнить пунктом 7 следующего содержания:</w:t>
      </w:r>
    </w:p>
    <w:p w:rsidR="0021590A" w:rsidRDefault="0021590A" w:rsidP="0021590A">
      <w:pPr>
        <w:pStyle w:val="ab"/>
        <w:ind w:left="0"/>
      </w:pPr>
      <w:r>
        <w:t xml:space="preserve">«7. Помещение для голосования открывается в день голосования для лиц, указанных </w:t>
      </w:r>
      <w:r w:rsidRPr="009A421A">
        <w:t>в </w:t>
      </w:r>
      <w:r>
        <w:t>пункте 8 статьи 17</w:t>
      </w:r>
      <w:r w:rsidRPr="00561C79">
        <w:rPr>
          <w:vertAlign w:val="superscript"/>
        </w:rPr>
        <w:t>1</w:t>
      </w:r>
      <w:r>
        <w:t xml:space="preserve">  настоящего Закона, </w:t>
      </w:r>
      <w:r w:rsidRPr="009A421A">
        <w:t>за один час до начала голосования</w:t>
      </w:r>
      <w:proofErr w:type="gramStart"/>
      <w:r>
        <w:t>.»;</w:t>
      </w:r>
      <w:proofErr w:type="gramEnd"/>
    </w:p>
    <w:p w:rsidR="0021590A" w:rsidRDefault="0021590A" w:rsidP="0021590A">
      <w:pPr>
        <w:pStyle w:val="ab"/>
        <w:numPr>
          <w:ilvl w:val="0"/>
          <w:numId w:val="4"/>
        </w:numPr>
        <w:ind w:left="0" w:firstLine="709"/>
      </w:pPr>
      <w:r>
        <w:t>статью 43 дополнить пунктом 1</w:t>
      </w:r>
      <w:r w:rsidRPr="00725230">
        <w:rPr>
          <w:vertAlign w:val="superscript"/>
        </w:rPr>
        <w:t>1</w:t>
      </w:r>
      <w:r>
        <w:t xml:space="preserve"> следующего содержания:</w:t>
      </w:r>
    </w:p>
    <w:p w:rsidR="0021590A" w:rsidRDefault="0021590A" w:rsidP="0021590A">
      <w:pPr>
        <w:pStyle w:val="ab"/>
        <w:ind w:left="0"/>
      </w:pPr>
      <w:r>
        <w:t>«1</w:t>
      </w:r>
      <w:r w:rsidRPr="00725230">
        <w:rPr>
          <w:vertAlign w:val="superscript"/>
        </w:rPr>
        <w:t>1</w:t>
      </w:r>
      <w:r>
        <w:t xml:space="preserve">. </w:t>
      </w:r>
      <w:proofErr w:type="gramStart"/>
      <w:r>
        <w:t>Если при проведении референдума Краснодарского края на территории участка референдума расположено место жительства (место пребывания) участников референдума, рабочее время которых совпадает со временем голосования (при работе на предприятиях с непрерывным циклом работы или вахтовым методом), то по решению избирательной комиссии Краснодарского края время начала голосования на этом участке референдума может быть перенесено на более раннее время, но не более чем</w:t>
      </w:r>
      <w:proofErr w:type="gramEnd"/>
      <w:r>
        <w:t xml:space="preserve"> на два часа</w:t>
      </w:r>
      <w:proofErr w:type="gramStart"/>
      <w:r>
        <w:t>.»; </w:t>
      </w:r>
      <w:proofErr w:type="gramEnd"/>
    </w:p>
    <w:p w:rsidR="0021590A" w:rsidRDefault="0021590A" w:rsidP="0021590A">
      <w:pPr>
        <w:pStyle w:val="ab"/>
        <w:numPr>
          <w:ilvl w:val="0"/>
          <w:numId w:val="4"/>
        </w:numPr>
        <w:ind w:left="0" w:firstLine="709"/>
      </w:pPr>
      <w:proofErr w:type="gramStart"/>
      <w:r>
        <w:t xml:space="preserve">в </w:t>
      </w:r>
      <w:r w:rsidRPr="00F00343">
        <w:rPr>
          <w:color w:val="000000"/>
        </w:rPr>
        <w:t>пункт</w:t>
      </w:r>
      <w:r>
        <w:rPr>
          <w:color w:val="000000"/>
        </w:rPr>
        <w:t>е</w:t>
      </w:r>
      <w:r w:rsidRPr="00F00343">
        <w:rPr>
          <w:color w:val="000000"/>
        </w:rPr>
        <w:t xml:space="preserve"> 1 статьи 45 </w:t>
      </w:r>
      <w:r>
        <w:t xml:space="preserve">слова «на данном участке референдума и находятся в местах содержания под стражей подозреваемых и обвиняемых, расположенных на территории того муниципального образования, где образован участок референдума, на котором данный участник референдума </w:t>
      </w:r>
      <w:r>
        <w:lastRenderedPageBreak/>
        <w:t xml:space="preserve">внесен в список участников референдума» </w:t>
      </w:r>
      <w:r w:rsidRPr="00D1161A">
        <w:t xml:space="preserve">заменить </w:t>
      </w:r>
      <w:r>
        <w:t>словами «</w:t>
      </w:r>
      <w:r w:rsidRPr="00D1161A">
        <w:t>, но в  отношении которых в соответствии с Уголовно-процессуальным кодексом Российской Федерации избрана мера пресечения, исключающая возможность посе</w:t>
      </w:r>
      <w:r>
        <w:t>щения помещения</w:t>
      </w:r>
      <w:proofErr w:type="gramEnd"/>
      <w:r>
        <w:t xml:space="preserve"> для голосования»;</w:t>
      </w:r>
    </w:p>
    <w:p w:rsidR="0021590A" w:rsidRDefault="0021590A" w:rsidP="0021590A">
      <w:pPr>
        <w:pStyle w:val="ab"/>
        <w:numPr>
          <w:ilvl w:val="0"/>
          <w:numId w:val="4"/>
        </w:numPr>
        <w:ind w:left="0" w:firstLine="709"/>
      </w:pPr>
      <w:r>
        <w:t>в пункте 19 статьи 47 в третьем предложении слова «</w:t>
      </w:r>
      <w:r w:rsidRPr="009A677B">
        <w:t>и</w:t>
      </w:r>
      <w:r>
        <w:t>.</w:t>
      </w:r>
      <w:r w:rsidRPr="009A677B">
        <w:t xml:space="preserve"> тому подобных местах</w:t>
      </w:r>
      <w:r>
        <w:t>» заменить словами «</w:t>
      </w:r>
      <w:r w:rsidRPr="009A677B">
        <w:t>и тому подобных местах</w:t>
      </w:r>
      <w:r>
        <w:t>»;</w:t>
      </w:r>
    </w:p>
    <w:p w:rsidR="0021590A" w:rsidRDefault="0021590A" w:rsidP="0021590A">
      <w:pPr>
        <w:pStyle w:val="ab"/>
        <w:numPr>
          <w:ilvl w:val="0"/>
          <w:numId w:val="4"/>
        </w:numPr>
        <w:ind w:left="0" w:firstLine="709"/>
      </w:pPr>
      <w:r>
        <w:t>в статье 53</w:t>
      </w:r>
      <w:r w:rsidRPr="00084E91">
        <w:rPr>
          <w:vertAlign w:val="superscript"/>
        </w:rPr>
        <w:t>1</w:t>
      </w:r>
      <w:r>
        <w:t>:</w:t>
      </w:r>
    </w:p>
    <w:p w:rsidR="0021590A" w:rsidRDefault="0021590A" w:rsidP="0021590A">
      <w:pPr>
        <w:pStyle w:val="ab"/>
        <w:ind w:left="0"/>
      </w:pPr>
      <w:r>
        <w:t>а) в абзаце первом пункта 1 слова «федеральным законом</w:t>
      </w:r>
      <w:proofErr w:type="gramStart"/>
      <w:r>
        <w:t>,»</w:t>
      </w:r>
      <w:proofErr w:type="gramEnd"/>
      <w:r>
        <w:t xml:space="preserve"> заменить словами «Федеральным законом «Об основных гарантиях избирательных прав и права на участие в референдуме граждан Российской Федерации»,»;</w:t>
      </w:r>
    </w:p>
    <w:p w:rsidR="0021590A" w:rsidRPr="00D1161A" w:rsidRDefault="0021590A" w:rsidP="0021590A">
      <w:pPr>
        <w:pStyle w:val="ab"/>
        <w:ind w:left="0"/>
      </w:pPr>
      <w:r>
        <w:t>б) в абзаце первом пункта 5 слова «федеральным законом</w:t>
      </w:r>
      <w:proofErr w:type="gramStart"/>
      <w:r>
        <w:t>,»</w:t>
      </w:r>
      <w:proofErr w:type="gramEnd"/>
      <w:r>
        <w:t xml:space="preserve"> заменить словами «Федеральным законом «Об основных гарантиях избирательных прав и права на участие в референдуме граждан Российской Федерации»,», слова «федерального закона» заменить словами «Федерального закона «Об основных гарантиях избирательных прав и права на участие в референдуме граждан Российской Федерации»,»</w:t>
      </w:r>
      <w:r w:rsidRPr="00D1161A">
        <w:t>.</w:t>
      </w:r>
    </w:p>
    <w:p w:rsidR="0021590A" w:rsidRDefault="0021590A" w:rsidP="0021590A"/>
    <w:p w:rsidR="0021590A" w:rsidRPr="00E94C6D" w:rsidRDefault="0021590A" w:rsidP="0021590A">
      <w:pPr>
        <w:pStyle w:val="11"/>
        <w:spacing w:after="0" w:line="360" w:lineRule="auto"/>
        <w:ind w:left="709"/>
        <w:jc w:val="both"/>
        <w:rPr>
          <w:b/>
          <w:color w:val="000000"/>
        </w:rPr>
      </w:pPr>
      <w:r w:rsidRPr="00E94C6D">
        <w:rPr>
          <w:b/>
          <w:color w:val="000000"/>
        </w:rPr>
        <w:t xml:space="preserve">Статья </w:t>
      </w:r>
      <w:r>
        <w:rPr>
          <w:b/>
          <w:color w:val="000000"/>
        </w:rPr>
        <w:t>5</w:t>
      </w:r>
    </w:p>
    <w:p w:rsidR="0021590A" w:rsidRPr="00E7387D" w:rsidRDefault="0021590A" w:rsidP="0021590A">
      <w:pPr>
        <w:rPr>
          <w:bCs/>
        </w:rPr>
      </w:pPr>
      <w:proofErr w:type="gramStart"/>
      <w:r w:rsidRPr="00E7387D">
        <w:t xml:space="preserve">Внести в </w:t>
      </w:r>
      <w:hyperlink r:id="rId35" w:history="1">
        <w:r w:rsidRPr="00E7387D">
          <w:t>Закон</w:t>
        </w:r>
      </w:hyperlink>
      <w:r w:rsidRPr="00E7387D">
        <w:t xml:space="preserve"> Краснодарского края от 11 февраля 2013 года № 2650</w:t>
      </w:r>
      <w:r w:rsidRPr="00E7387D">
        <w:noBreakHyphen/>
        <w:t xml:space="preserve">КЗ «О порядке отзыва главы администрации (губернатора) Краснодарского края» (с изменениями </w:t>
      </w:r>
      <w:hyperlink r:id="rId36" w:history="1">
        <w:r w:rsidRPr="00E7387D">
          <w:t xml:space="preserve">от </w:t>
        </w:r>
      </w:hyperlink>
      <w:r w:rsidRPr="00E7387D">
        <w:t>1 ноября 2013 года № 2823</w:t>
      </w:r>
      <w:r w:rsidRPr="00E7387D">
        <w:noBreakHyphen/>
        <w:t>КЗ; 6 марта 2014 года № 2909</w:t>
      </w:r>
      <w:r w:rsidRPr="00E7387D">
        <w:noBreakHyphen/>
        <w:t>КЗ; 29 мая 2014 года № 2981</w:t>
      </w:r>
      <w:r w:rsidRPr="00E7387D">
        <w:noBreakHyphen/>
        <w:t>КЗ; 23 июля 2014 года № 3006</w:t>
      </w:r>
      <w:r w:rsidRPr="00E7387D">
        <w:noBreakHyphen/>
        <w:t>КЗ; 4 марта 2015 года № 3145</w:t>
      </w:r>
      <w:r w:rsidRPr="00E7387D">
        <w:noBreakHyphen/>
        <w:t>КЗ; 25 декабря 2015 года № 3307</w:t>
      </w:r>
      <w:r w:rsidRPr="00E7387D">
        <w:noBreakHyphen/>
        <w:t>КЗ;</w:t>
      </w:r>
      <w:proofErr w:type="gramEnd"/>
      <w:r w:rsidRPr="00E7387D">
        <w:t xml:space="preserve"> </w:t>
      </w:r>
      <w:proofErr w:type="gramStart"/>
      <w:r w:rsidRPr="00E7387D">
        <w:t>18 июля 2016 года</w:t>
      </w:r>
      <w:r w:rsidR="00E7387D" w:rsidRPr="00E7387D">
        <w:t xml:space="preserve"> № </w:t>
      </w:r>
      <w:r w:rsidRPr="00E7387D">
        <w:t>3423</w:t>
      </w:r>
      <w:r w:rsidRPr="00E7387D">
        <w:noBreakHyphen/>
        <w:t xml:space="preserve">КЗ; </w:t>
      </w:r>
      <w:r w:rsidRPr="00E7387D">
        <w:rPr>
          <w:color w:val="000000"/>
        </w:rPr>
        <w:t>12 февраля 2018 года № 3738</w:t>
      </w:r>
      <w:r w:rsidRPr="00E7387D">
        <w:rPr>
          <w:color w:val="000000"/>
        </w:rPr>
        <w:noBreakHyphen/>
        <w:t>КЗ</w:t>
      </w:r>
      <w:r w:rsidR="00E7387D">
        <w:t>; 1 </w:t>
      </w:r>
      <w:r w:rsidRPr="00E7387D">
        <w:t>июня 2018 года № 3809-КЗ) следующие изменения</w:t>
      </w:r>
      <w:r w:rsidRPr="00E7387D">
        <w:rPr>
          <w:bCs/>
        </w:rPr>
        <w:t>:</w:t>
      </w:r>
      <w:proofErr w:type="gramEnd"/>
    </w:p>
    <w:p w:rsidR="0021590A" w:rsidRPr="003D7EC4" w:rsidRDefault="0021590A" w:rsidP="0021590A">
      <w:pPr>
        <w:rPr>
          <w:color w:val="000000"/>
          <w:spacing w:val="-4"/>
        </w:rPr>
      </w:pPr>
      <w:r>
        <w:rPr>
          <w:bCs/>
          <w:spacing w:val="-4"/>
        </w:rPr>
        <w:t xml:space="preserve">1) в части 2 статьи 32 слова </w:t>
      </w:r>
      <w:r w:rsidRPr="00B54295">
        <w:rPr>
          <w:bCs/>
          <w:spacing w:val="-4"/>
        </w:rPr>
        <w:t>«, не должно нарушать равенство</w:t>
      </w:r>
      <w:r w:rsidRPr="007A3F61">
        <w:rPr>
          <w:b/>
        </w:rPr>
        <w:t xml:space="preserve"> </w:t>
      </w:r>
      <w:r w:rsidRPr="003D7EC4">
        <w:rPr>
          <w:color w:val="000000"/>
          <w:spacing w:val="-4"/>
        </w:rPr>
        <w:t>кандидатов, избирательных объединений»</w:t>
      </w:r>
      <w:r>
        <w:rPr>
          <w:color w:val="000000"/>
          <w:spacing w:val="-4"/>
        </w:rPr>
        <w:t xml:space="preserve"> исключить</w:t>
      </w:r>
      <w:r>
        <w:t xml:space="preserve">; </w:t>
      </w:r>
    </w:p>
    <w:p w:rsidR="0021590A" w:rsidRDefault="0021590A" w:rsidP="0021590A">
      <w:pPr>
        <w:pStyle w:val="ab"/>
        <w:ind w:left="0"/>
      </w:pPr>
      <w:r>
        <w:rPr>
          <w:bCs/>
          <w:spacing w:val="-4"/>
        </w:rPr>
        <w:t xml:space="preserve">2) </w:t>
      </w:r>
      <w:r>
        <w:t>абзац второй части 3 статьи 33 признать утратившим силу;</w:t>
      </w:r>
    </w:p>
    <w:p w:rsidR="0021590A" w:rsidRDefault="0021590A" w:rsidP="0021590A">
      <w:pPr>
        <w:rPr>
          <w:bCs/>
          <w:spacing w:val="-4"/>
        </w:rPr>
      </w:pPr>
      <w:r>
        <w:rPr>
          <w:bCs/>
          <w:spacing w:val="-4"/>
        </w:rPr>
        <w:t>3) в абзаце первом части 10 статьи 47 слова «</w:t>
      </w:r>
      <w:r>
        <w:t>с 7 часов 30 минут по местному времени» заменить словами «</w:t>
      </w:r>
      <w:r w:rsidRPr="009A421A">
        <w:t>за один час до начала голосования</w:t>
      </w:r>
      <w:r>
        <w:t>»;</w:t>
      </w:r>
    </w:p>
    <w:p w:rsidR="0021590A" w:rsidRDefault="0021590A" w:rsidP="0021590A">
      <w:pPr>
        <w:rPr>
          <w:spacing w:val="-4"/>
        </w:rPr>
      </w:pPr>
      <w:r>
        <w:rPr>
          <w:bCs/>
          <w:spacing w:val="-4"/>
        </w:rPr>
        <w:lastRenderedPageBreak/>
        <w:t xml:space="preserve">4) </w:t>
      </w:r>
      <w:r w:rsidRPr="00B858F7">
        <w:rPr>
          <w:spacing w:val="-4"/>
        </w:rPr>
        <w:t>в</w:t>
      </w:r>
      <w:r>
        <w:rPr>
          <w:spacing w:val="-4"/>
        </w:rPr>
        <w:t xml:space="preserve"> статье 51:</w:t>
      </w:r>
    </w:p>
    <w:p w:rsidR="0021590A" w:rsidRDefault="0021590A" w:rsidP="0021590A">
      <w:r>
        <w:rPr>
          <w:spacing w:val="-4"/>
        </w:rPr>
        <w:t xml:space="preserve">а) в части 1 </w:t>
      </w:r>
      <w:r>
        <w:rPr>
          <w:bCs/>
          <w:spacing w:val="-4"/>
        </w:rPr>
        <w:t>слова «</w:t>
      </w:r>
      <w:r>
        <w:t xml:space="preserve">на данном участке и находятся в местах содержания под </w:t>
      </w:r>
      <w:proofErr w:type="gramStart"/>
      <w:r>
        <w:t>стражей</w:t>
      </w:r>
      <w:proofErr w:type="gramEnd"/>
      <w:r>
        <w:t xml:space="preserve"> подозреваемых и обвиняемых» </w:t>
      </w:r>
      <w:r w:rsidRPr="00D1161A">
        <w:t xml:space="preserve">заменить </w:t>
      </w:r>
      <w:r>
        <w:t>словами «</w:t>
      </w:r>
      <w:r w:rsidRPr="00D1161A">
        <w:t>, но в  отношении которых в соответствии с Уголовно-процессуальным кодексом Российской Федерации избрана мера пресечения, исключающая возможность посе</w:t>
      </w:r>
      <w:r>
        <w:t>щения помещения для голосования»;</w:t>
      </w:r>
    </w:p>
    <w:p w:rsidR="0021590A" w:rsidRDefault="0021590A" w:rsidP="0021590A">
      <w:r>
        <w:t>б) в части 9:</w:t>
      </w:r>
    </w:p>
    <w:p w:rsidR="0021590A" w:rsidRPr="008F1FD5" w:rsidRDefault="0021590A" w:rsidP="0021590A">
      <w:r>
        <w:t xml:space="preserve">в третьем предложении слова «в </w:t>
      </w:r>
      <w:hyperlink w:anchor="sub_512" w:history="1">
        <w:r w:rsidRPr="008F1FD5">
          <w:t>части 2</w:t>
        </w:r>
      </w:hyperlink>
      <w:r>
        <w:t xml:space="preserve">» заменить словами «в </w:t>
      </w:r>
      <w:hyperlink w:anchor="sub_512" w:history="1">
        <w:r w:rsidR="00E7387D">
          <w:t>части </w:t>
        </w:r>
        <w:r>
          <w:t>3</w:t>
        </w:r>
      </w:hyperlink>
      <w:r>
        <w:t xml:space="preserve">»; </w:t>
      </w:r>
    </w:p>
    <w:p w:rsidR="0021590A" w:rsidRDefault="0021590A" w:rsidP="0021590A">
      <w:pPr>
        <w:pStyle w:val="ab"/>
        <w:ind w:left="0"/>
      </w:pPr>
      <w:r w:rsidRPr="0012792E">
        <w:t xml:space="preserve">в четвертом предложении </w:t>
      </w:r>
      <w:r>
        <w:t>слова «—</w:t>
      </w:r>
      <w:r w:rsidRPr="00E94C6D">
        <w:t xml:space="preserve"> </w:t>
      </w:r>
      <w:r>
        <w:t>«</w:t>
      </w:r>
      <w:r w:rsidRPr="00E94C6D">
        <w:t>Вне помещения для голосования</w:t>
      </w:r>
      <w:r>
        <w:t>» заменить словами «—</w:t>
      </w:r>
      <w:r w:rsidRPr="00E94C6D">
        <w:t xml:space="preserve"> </w:t>
      </w:r>
      <w:r>
        <w:t>«в</w:t>
      </w:r>
      <w:r w:rsidRPr="00E94C6D">
        <w:t>не помещения для голосования</w:t>
      </w:r>
      <w:r>
        <w:t xml:space="preserve">»; </w:t>
      </w:r>
    </w:p>
    <w:p w:rsidR="0021590A" w:rsidRDefault="0021590A" w:rsidP="0021590A">
      <w:r>
        <w:t xml:space="preserve">в) в части 13 слова «в </w:t>
      </w:r>
      <w:hyperlink w:anchor="sub_512" w:history="1">
        <w:r w:rsidRPr="008F1FD5">
          <w:t>части 2</w:t>
        </w:r>
      </w:hyperlink>
      <w:r>
        <w:t xml:space="preserve">» заменить словами «в </w:t>
      </w:r>
      <w:hyperlink w:anchor="sub_512" w:history="1">
        <w:r w:rsidRPr="008F1FD5">
          <w:t xml:space="preserve">части </w:t>
        </w:r>
        <w:r>
          <w:t>3</w:t>
        </w:r>
      </w:hyperlink>
      <w:r>
        <w:t>»;</w:t>
      </w:r>
    </w:p>
    <w:p w:rsidR="0021590A" w:rsidRDefault="0021590A" w:rsidP="0021590A">
      <w:r>
        <w:t>г) во втором предложении части 14 слова «отметка:  «проголосовал» заменить словами «отметка: «Голосовал»;</w:t>
      </w:r>
    </w:p>
    <w:p w:rsidR="0021590A" w:rsidRPr="0012792E" w:rsidRDefault="0021590A" w:rsidP="0021590A">
      <w:r>
        <w:t>5) в пункте 3 части 5 статьи 53 слова «</w:t>
      </w:r>
      <w:r w:rsidRPr="00E94C6D">
        <w:t>Вне помещения для голосования проголосовал</w:t>
      </w:r>
      <w:r>
        <w:t>» заменить словами «Голосовал в</w:t>
      </w:r>
      <w:r w:rsidRPr="00E94C6D">
        <w:t>не помещения для голосования</w:t>
      </w:r>
      <w:r>
        <w:t>».</w:t>
      </w:r>
    </w:p>
    <w:p w:rsidR="0021590A" w:rsidRDefault="0021590A" w:rsidP="0021590A">
      <w:pPr>
        <w:rPr>
          <w:b/>
          <w:color w:val="000000"/>
        </w:rPr>
      </w:pPr>
    </w:p>
    <w:p w:rsidR="0021590A" w:rsidRDefault="0021590A" w:rsidP="0021590A">
      <w:pPr>
        <w:rPr>
          <w:b/>
        </w:rPr>
      </w:pPr>
      <w:r w:rsidRPr="00E94C6D">
        <w:rPr>
          <w:b/>
          <w:color w:val="000000"/>
        </w:rPr>
        <w:t xml:space="preserve">Статья </w:t>
      </w:r>
      <w:r>
        <w:rPr>
          <w:b/>
        </w:rPr>
        <w:t>6</w:t>
      </w:r>
    </w:p>
    <w:p w:rsidR="0021590A" w:rsidRPr="00AF6D79" w:rsidRDefault="0021590A" w:rsidP="0021590A">
      <w:pPr>
        <w:pStyle w:val="11"/>
        <w:widowControl w:val="0"/>
        <w:spacing w:after="0" w:line="360" w:lineRule="auto"/>
        <w:ind w:left="0" w:firstLine="709"/>
        <w:jc w:val="both"/>
      </w:pPr>
      <w:proofErr w:type="gramStart"/>
      <w:r w:rsidRPr="007402B3">
        <w:t xml:space="preserve">Внести в </w:t>
      </w:r>
      <w:r>
        <w:t>Закон</w:t>
      </w:r>
      <w:r w:rsidRPr="007402B3">
        <w:t xml:space="preserve"> Краснодарского края от 8 апреля 2003 года № 571</w:t>
      </w:r>
      <w:r>
        <w:noBreakHyphen/>
      </w:r>
      <w:r w:rsidRPr="007402B3">
        <w:t xml:space="preserve">КЗ </w:t>
      </w:r>
      <w:r>
        <w:t>«</w:t>
      </w:r>
      <w:r w:rsidRPr="007402B3">
        <w:t>О системе избирательных комиссий, комиссий референдума в Краснодарском крае</w:t>
      </w:r>
      <w:r>
        <w:t>»</w:t>
      </w:r>
      <w:r w:rsidRPr="007402B3">
        <w:t xml:space="preserve"> (с изменениями </w:t>
      </w:r>
      <w:hyperlink r:id="rId37" w:history="1">
        <w:r w:rsidRPr="007402B3">
          <w:t>от 21 декабря 2004 года № 812</w:t>
        </w:r>
        <w:r>
          <w:noBreakHyphen/>
        </w:r>
        <w:r w:rsidRPr="007402B3">
          <w:t>КЗ</w:t>
        </w:r>
      </w:hyperlink>
      <w:r w:rsidRPr="007402B3">
        <w:t xml:space="preserve">; </w:t>
      </w:r>
      <w:hyperlink r:id="rId38" w:history="1">
        <w:r w:rsidRPr="007402B3">
          <w:t>26 декабря 2005 года № 974</w:t>
        </w:r>
        <w:r>
          <w:noBreakHyphen/>
        </w:r>
        <w:r w:rsidRPr="007402B3">
          <w:t>КЗ</w:t>
        </w:r>
      </w:hyperlink>
      <w:r w:rsidRPr="007402B3">
        <w:t xml:space="preserve">; </w:t>
      </w:r>
      <w:hyperlink r:id="rId39" w:history="1">
        <w:r w:rsidRPr="007402B3">
          <w:t>13 ноября 2006 года № 1134</w:t>
        </w:r>
        <w:r>
          <w:noBreakHyphen/>
        </w:r>
        <w:r w:rsidRPr="007402B3">
          <w:t>КЗ</w:t>
        </w:r>
      </w:hyperlink>
      <w:r w:rsidRPr="007402B3">
        <w:t xml:space="preserve">; </w:t>
      </w:r>
      <w:hyperlink r:id="rId40" w:history="1">
        <w:r w:rsidRPr="007402B3">
          <w:t>8 июня 2007 года № 1253</w:t>
        </w:r>
        <w:r>
          <w:noBreakHyphen/>
        </w:r>
        <w:r w:rsidRPr="007402B3">
          <w:t>КЗ</w:t>
        </w:r>
      </w:hyperlink>
      <w:r w:rsidRPr="007402B3">
        <w:t xml:space="preserve">; </w:t>
      </w:r>
      <w:hyperlink r:id="rId41" w:history="1">
        <w:r w:rsidRPr="007402B3">
          <w:t>6</w:t>
        </w:r>
        <w:r w:rsidRPr="007402B3">
          <w:rPr>
            <w:lang w:val="en-US"/>
          </w:rPr>
          <w:t> </w:t>
        </w:r>
        <w:r w:rsidRPr="007402B3">
          <w:t>февраля 2008 года № 1387</w:t>
        </w:r>
        <w:r>
          <w:noBreakHyphen/>
        </w:r>
        <w:r w:rsidRPr="007402B3">
          <w:t>КЗ</w:t>
        </w:r>
      </w:hyperlink>
      <w:r w:rsidRPr="007402B3">
        <w:t xml:space="preserve">; </w:t>
      </w:r>
      <w:hyperlink r:id="rId42" w:history="1">
        <w:r w:rsidRPr="007402B3">
          <w:t>5 мая 2009 года № 1729</w:t>
        </w:r>
        <w:r>
          <w:noBreakHyphen/>
        </w:r>
        <w:r w:rsidRPr="007402B3">
          <w:t>КЗ</w:t>
        </w:r>
      </w:hyperlink>
      <w:r w:rsidRPr="007402B3">
        <w:t>;</w:t>
      </w:r>
      <w:proofErr w:type="gramEnd"/>
      <w:r w:rsidRPr="007402B3">
        <w:t xml:space="preserve"> </w:t>
      </w:r>
      <w:hyperlink r:id="rId43" w:history="1">
        <w:r w:rsidRPr="007402B3">
          <w:t>23 июля 2009 года № 1795</w:t>
        </w:r>
        <w:r>
          <w:noBreakHyphen/>
        </w:r>
        <w:r w:rsidRPr="007402B3">
          <w:t>КЗ</w:t>
        </w:r>
      </w:hyperlink>
      <w:r w:rsidRPr="007402B3">
        <w:t xml:space="preserve">; </w:t>
      </w:r>
      <w:hyperlink r:id="rId44" w:history="1">
        <w:r w:rsidRPr="007402B3">
          <w:t>28 июля 2010 года № 2047</w:t>
        </w:r>
        <w:r>
          <w:noBreakHyphen/>
        </w:r>
        <w:r w:rsidRPr="007402B3">
          <w:t>КЗ</w:t>
        </w:r>
      </w:hyperlink>
      <w:r w:rsidRPr="007402B3">
        <w:t xml:space="preserve">; </w:t>
      </w:r>
      <w:hyperlink r:id="rId45" w:history="1">
        <w:r w:rsidRPr="007402B3">
          <w:t>29 декабря 2010 года № 2152</w:t>
        </w:r>
        <w:r>
          <w:noBreakHyphen/>
        </w:r>
        <w:r w:rsidRPr="007402B3">
          <w:t>КЗ</w:t>
        </w:r>
      </w:hyperlink>
      <w:r w:rsidRPr="007402B3">
        <w:t xml:space="preserve">; </w:t>
      </w:r>
      <w:hyperlink r:id="rId46" w:history="1">
        <w:r w:rsidRPr="007402B3">
          <w:t>12</w:t>
        </w:r>
        <w:r w:rsidRPr="007402B3">
          <w:rPr>
            <w:lang w:val="en-US"/>
          </w:rPr>
          <w:t> </w:t>
        </w:r>
        <w:r w:rsidRPr="007402B3">
          <w:t>июля 2011 года № 2283</w:t>
        </w:r>
        <w:r>
          <w:noBreakHyphen/>
        </w:r>
        <w:r w:rsidRPr="007402B3">
          <w:t>КЗ</w:t>
        </w:r>
      </w:hyperlink>
      <w:r w:rsidRPr="007402B3">
        <w:t xml:space="preserve">; </w:t>
      </w:r>
      <w:hyperlink r:id="rId47" w:history="1">
        <w:r w:rsidRPr="007402B3">
          <w:t>3 февраля 2012 года № 2426</w:t>
        </w:r>
        <w:r>
          <w:noBreakHyphen/>
        </w:r>
        <w:r w:rsidRPr="007402B3">
          <w:t>КЗ</w:t>
        </w:r>
      </w:hyperlink>
      <w:r w:rsidRPr="007402B3">
        <w:t xml:space="preserve">; </w:t>
      </w:r>
      <w:hyperlink r:id="rId48" w:history="1">
        <w:r w:rsidRPr="007402B3">
          <w:t>11 февраля 2013 года № 2651</w:t>
        </w:r>
        <w:r>
          <w:noBreakHyphen/>
        </w:r>
        <w:r w:rsidRPr="007402B3">
          <w:t>КЗ</w:t>
        </w:r>
      </w:hyperlink>
      <w:r w:rsidRPr="007402B3">
        <w:rPr>
          <w:color w:val="000000"/>
        </w:rPr>
        <w:t>; 9 июля 2013 года № 2756</w:t>
      </w:r>
      <w:r>
        <w:rPr>
          <w:color w:val="000000"/>
        </w:rPr>
        <w:noBreakHyphen/>
      </w:r>
      <w:r w:rsidRPr="007402B3">
        <w:rPr>
          <w:color w:val="000000"/>
        </w:rPr>
        <w:t>КЗ; 23 июля 2014 года № 3006</w:t>
      </w:r>
      <w:r>
        <w:rPr>
          <w:color w:val="000000"/>
        </w:rPr>
        <w:noBreakHyphen/>
      </w:r>
      <w:r w:rsidRPr="007402B3">
        <w:rPr>
          <w:color w:val="000000"/>
        </w:rPr>
        <w:t>КЗ;</w:t>
      </w:r>
      <w:r w:rsidRPr="007402B3">
        <w:t xml:space="preserve"> 5 ноября 2014 года № 3041</w:t>
      </w:r>
      <w:r>
        <w:noBreakHyphen/>
      </w:r>
      <w:r w:rsidRPr="007402B3">
        <w:t>КЗ</w:t>
      </w:r>
      <w:r w:rsidRPr="007402B3">
        <w:rPr>
          <w:color w:val="000000"/>
          <w:szCs w:val="20"/>
        </w:rPr>
        <w:t>; 8 мая 2015 года № 3163</w:t>
      </w:r>
      <w:r>
        <w:rPr>
          <w:color w:val="000000"/>
          <w:szCs w:val="20"/>
        </w:rPr>
        <w:noBreakHyphen/>
      </w:r>
      <w:r w:rsidRPr="007402B3">
        <w:rPr>
          <w:color w:val="000000"/>
          <w:szCs w:val="20"/>
        </w:rPr>
        <w:t xml:space="preserve">КЗ; </w:t>
      </w:r>
      <w:proofErr w:type="gramStart"/>
      <w:r w:rsidRPr="007402B3">
        <w:rPr>
          <w:color w:val="000000"/>
          <w:szCs w:val="20"/>
        </w:rPr>
        <w:t>25</w:t>
      </w:r>
      <w:r>
        <w:rPr>
          <w:color w:val="000000"/>
          <w:szCs w:val="20"/>
        </w:rPr>
        <w:t> </w:t>
      </w:r>
      <w:r w:rsidRPr="007402B3">
        <w:rPr>
          <w:color w:val="000000"/>
          <w:szCs w:val="20"/>
        </w:rPr>
        <w:t>декабря 2015 года № 3307</w:t>
      </w:r>
      <w:r>
        <w:rPr>
          <w:color w:val="000000"/>
          <w:szCs w:val="20"/>
        </w:rPr>
        <w:noBreakHyphen/>
      </w:r>
      <w:r w:rsidRPr="007402B3">
        <w:rPr>
          <w:color w:val="000000"/>
          <w:szCs w:val="20"/>
        </w:rPr>
        <w:t>КЗ</w:t>
      </w:r>
      <w:r>
        <w:rPr>
          <w:color w:val="000000"/>
          <w:szCs w:val="20"/>
        </w:rPr>
        <w:t xml:space="preserve">; </w:t>
      </w:r>
      <w:r w:rsidRPr="002672D3">
        <w:t>29</w:t>
      </w:r>
      <w:r>
        <w:t xml:space="preserve"> апреля </w:t>
      </w:r>
      <w:r w:rsidRPr="002672D3">
        <w:t>2016</w:t>
      </w:r>
      <w:r>
        <w:t> </w:t>
      </w:r>
      <w:r w:rsidRPr="002672D3">
        <w:t>г</w:t>
      </w:r>
      <w:r>
        <w:t xml:space="preserve">ода </w:t>
      </w:r>
      <w:r w:rsidRPr="002672D3">
        <w:t>№</w:t>
      </w:r>
      <w:r>
        <w:t xml:space="preserve"> </w:t>
      </w:r>
      <w:r w:rsidRPr="002672D3">
        <w:t>3378-КЗ</w:t>
      </w:r>
      <w:r>
        <w:t>;</w:t>
      </w:r>
      <w:r w:rsidRPr="002672D3">
        <w:t xml:space="preserve"> 7</w:t>
      </w:r>
      <w:r>
        <w:t xml:space="preserve"> февраля </w:t>
      </w:r>
      <w:r w:rsidRPr="002672D3">
        <w:t>2017 г</w:t>
      </w:r>
      <w:r>
        <w:t xml:space="preserve">ода </w:t>
      </w:r>
      <w:r w:rsidRPr="002672D3">
        <w:t>№</w:t>
      </w:r>
      <w:r>
        <w:t xml:space="preserve"> </w:t>
      </w:r>
      <w:r w:rsidRPr="002672D3">
        <w:t>3561-</w:t>
      </w:r>
      <w:r w:rsidRPr="00EA7646">
        <w:rPr>
          <w:color w:val="000000"/>
        </w:rPr>
        <w:t xml:space="preserve">КЗ; 18 мая 2017 года </w:t>
      </w:r>
      <w:r w:rsidRPr="00EA7646">
        <w:rPr>
          <w:color w:val="000000"/>
        </w:rPr>
        <w:lastRenderedPageBreak/>
        <w:t>№</w:t>
      </w:r>
      <w:r>
        <w:rPr>
          <w:color w:val="000000"/>
        </w:rPr>
        <w:t> </w:t>
      </w:r>
      <w:r w:rsidRPr="00EA7646">
        <w:rPr>
          <w:color w:val="000000"/>
        </w:rPr>
        <w:t>3624-КЗ</w:t>
      </w:r>
      <w:r>
        <w:rPr>
          <w:color w:val="000000"/>
        </w:rPr>
        <w:t>; 6 декабря 2017 года № 3708-КЗ;</w:t>
      </w:r>
      <w:r w:rsidRPr="00EA7646">
        <w:rPr>
          <w:color w:val="000000"/>
        </w:rPr>
        <w:t xml:space="preserve"> 12 февраля 2018 года </w:t>
      </w:r>
      <w:r w:rsidR="00E7387D">
        <w:rPr>
          <w:color w:val="000000"/>
        </w:rPr>
        <w:br/>
      </w:r>
      <w:r w:rsidRPr="00EA7646">
        <w:rPr>
          <w:color w:val="000000"/>
        </w:rPr>
        <w:t>№ 3738-КЗ</w:t>
      </w:r>
      <w:r>
        <w:rPr>
          <w:color w:val="000000"/>
        </w:rPr>
        <w:t>; 5</w:t>
      </w:r>
      <w:r w:rsidRPr="00EA7646">
        <w:rPr>
          <w:color w:val="000000"/>
        </w:rPr>
        <w:t xml:space="preserve"> </w:t>
      </w:r>
      <w:r>
        <w:rPr>
          <w:color w:val="000000"/>
        </w:rPr>
        <w:t>ию</w:t>
      </w:r>
      <w:r w:rsidRPr="00EA7646">
        <w:rPr>
          <w:color w:val="000000"/>
        </w:rPr>
        <w:t>ля 2018 года № 38</w:t>
      </w:r>
      <w:r>
        <w:rPr>
          <w:color w:val="000000"/>
        </w:rPr>
        <w:t>21</w:t>
      </w:r>
      <w:r w:rsidRPr="00EA7646">
        <w:rPr>
          <w:color w:val="000000"/>
        </w:rPr>
        <w:t>-КЗ</w:t>
      </w:r>
      <w:r>
        <w:t>; 11 декабря 2018 года № 3910-КЗ</w:t>
      </w:r>
      <w:r w:rsidRPr="00EA7646">
        <w:rPr>
          <w:color w:val="000000"/>
        </w:rPr>
        <w:t xml:space="preserve">) </w:t>
      </w:r>
      <w:r w:rsidRPr="00AF6D79">
        <w:rPr>
          <w:color w:val="000000"/>
        </w:rPr>
        <w:t>следующие изменения</w:t>
      </w:r>
      <w:r w:rsidRPr="00AF6D79">
        <w:t>:</w:t>
      </w:r>
      <w:proofErr w:type="gramEnd"/>
    </w:p>
    <w:p w:rsidR="0021590A" w:rsidRDefault="0021590A" w:rsidP="0021590A">
      <w:pPr>
        <w:pStyle w:val="ab"/>
        <w:numPr>
          <w:ilvl w:val="0"/>
          <w:numId w:val="7"/>
        </w:numPr>
        <w:ind w:left="0" w:firstLine="709"/>
      </w:pPr>
      <w:r w:rsidRPr="00AF6D79">
        <w:t>абзац пятый</w:t>
      </w:r>
      <w:r>
        <w:t xml:space="preserve"> пункта 3</w:t>
      </w:r>
      <w:r w:rsidRPr="00AC5319">
        <w:rPr>
          <w:vertAlign w:val="superscript"/>
        </w:rPr>
        <w:t>1</w:t>
      </w:r>
      <w:r>
        <w:t xml:space="preserve"> статьи 3 дополнить словами </w:t>
      </w:r>
      <w:r w:rsidR="00E7387D">
        <w:t>«, </w:t>
      </w:r>
      <w:r>
        <w:t>п</w:t>
      </w:r>
      <w:r w:rsidRPr="00AA256E">
        <w:t>редставител</w:t>
      </w:r>
      <w:r>
        <w:t>ям</w:t>
      </w:r>
      <w:r w:rsidRPr="00AA256E">
        <w:t>и средств массовой информации, указанны</w:t>
      </w:r>
      <w:r>
        <w:t>ми</w:t>
      </w:r>
      <w:r w:rsidRPr="00AA256E">
        <w:t xml:space="preserve"> в пункте 1</w:t>
      </w:r>
      <w:r w:rsidRPr="00AA256E">
        <w:rPr>
          <w:vertAlign w:val="superscript"/>
        </w:rPr>
        <w:t>2</w:t>
      </w:r>
      <w:r w:rsidRPr="00AA256E">
        <w:t xml:space="preserve"> статьи 17 настоящего Закона,</w:t>
      </w:r>
      <w:r>
        <w:t xml:space="preserve"> - с соблюдением требований, установленных пунктом 2</w:t>
      </w:r>
      <w:r w:rsidRPr="00AC5319">
        <w:rPr>
          <w:vertAlign w:val="superscript"/>
        </w:rPr>
        <w:t>1</w:t>
      </w:r>
      <w:r>
        <w:t xml:space="preserve"> настоящей статьи»;</w:t>
      </w:r>
    </w:p>
    <w:p w:rsidR="0021590A" w:rsidRDefault="0021590A" w:rsidP="0021590A">
      <w:pPr>
        <w:pStyle w:val="ab"/>
        <w:numPr>
          <w:ilvl w:val="0"/>
          <w:numId w:val="7"/>
        </w:numPr>
        <w:ind w:left="0" w:firstLine="709"/>
      </w:pPr>
      <w:r>
        <w:t xml:space="preserve">в пункте 2 статьи 5 второе предложение изложить в следующей редакции: </w:t>
      </w:r>
      <w:proofErr w:type="gramStart"/>
      <w:r>
        <w:t xml:space="preserve">«Избирательная комиссия Краснодарского края - государственный орган Краснодарского края, </w:t>
      </w:r>
      <w:r w:rsidRPr="00722265">
        <w:t>организующий подготовку и проведение выборов и референдумов на территории Краснодарского края</w:t>
      </w:r>
      <w:r>
        <w:t xml:space="preserve">, осуществляющий на территории Краснодарского края в установленных действующим законодательством пределах контроль за соблюдением избирательных прав и права на участие в референдуме граждан Российской Федерации, руководство деятельностью нижестоящих избирательных комиссий </w:t>
      </w:r>
      <w:r w:rsidRPr="00722265">
        <w:t>в соответствии с компетенцией, установленной Федеральным законом «Об основных гарантиях избирательных прав</w:t>
      </w:r>
      <w:proofErr w:type="gramEnd"/>
      <w:r w:rsidRPr="00722265">
        <w:t xml:space="preserve"> и права на участие в референдуме граждан Российской Федерации», иными федеральными законами, </w:t>
      </w:r>
      <w:r>
        <w:t xml:space="preserve">настоящим Законом, иными </w:t>
      </w:r>
      <w:r w:rsidRPr="00722265">
        <w:t>законами Краснодарского края</w:t>
      </w:r>
      <w:proofErr w:type="gramStart"/>
      <w:r w:rsidRPr="00722265">
        <w:t>.»;</w:t>
      </w:r>
      <w:proofErr w:type="gramEnd"/>
    </w:p>
    <w:p w:rsidR="0021590A" w:rsidRDefault="0021590A" w:rsidP="0021590A">
      <w:pPr>
        <w:pStyle w:val="ab"/>
        <w:numPr>
          <w:ilvl w:val="0"/>
          <w:numId w:val="7"/>
        </w:numPr>
        <w:ind w:left="0" w:firstLine="709"/>
      </w:pPr>
      <w:r>
        <w:t>в статье 10:</w:t>
      </w:r>
    </w:p>
    <w:p w:rsidR="0021590A" w:rsidRDefault="0021590A" w:rsidP="0021590A">
      <w:pPr>
        <w:pStyle w:val="ab"/>
        <w:ind w:left="0"/>
      </w:pPr>
      <w:r>
        <w:t>а) в абзаце втором пункта 3 первое предложение после слов «</w:t>
      </w:r>
      <w:r w:rsidRPr="009834F9">
        <w:t>образованном в соответствии с пунктом 5 статьи 19 Феде</w:t>
      </w:r>
      <w:r>
        <w:t>рального закона «</w:t>
      </w:r>
      <w:r w:rsidRPr="009834F9">
        <w:t>Об основных гарантиях избирательных прав и права на участие в референдуме граждан Российской Федерации</w:t>
      </w:r>
      <w:r>
        <w:t>»</w:t>
      </w:r>
      <w:proofErr w:type="gramStart"/>
      <w:r w:rsidRPr="009834F9">
        <w:t>,</w:t>
      </w:r>
      <w:r>
        <w:t>»</w:t>
      </w:r>
      <w:proofErr w:type="gramEnd"/>
      <w:r>
        <w:t xml:space="preserve"> дополнить словами «в том числе указанной в абзаце втором пункта 2, пункте 9 настоящей статьи,»;</w:t>
      </w:r>
    </w:p>
    <w:p w:rsidR="0021590A" w:rsidRDefault="0021590A" w:rsidP="0021590A">
      <w:r>
        <w:t>б) абзац второй пункта 7</w:t>
      </w:r>
      <w:r w:rsidRPr="007870C9">
        <w:rPr>
          <w:vertAlign w:val="superscript"/>
        </w:rPr>
        <w:t>1</w:t>
      </w:r>
      <w:r>
        <w:t xml:space="preserve"> дополнить предложением следующего содержания: «При отсутствии такого указания решением территориальной избирательной комиссии членом участковой избирательной комиссии может быть назначен любой кандидат из числа предложенных для назначения от </w:t>
      </w:r>
      <w:r>
        <w:lastRenderedPageBreak/>
        <w:t>соответствующего субъекта права внесения предложений по составу участковой избирательной комиссии.»;</w:t>
      </w:r>
    </w:p>
    <w:p w:rsidR="0021590A" w:rsidRDefault="0021590A" w:rsidP="0021590A">
      <w:pPr>
        <w:numPr>
          <w:ilvl w:val="0"/>
          <w:numId w:val="7"/>
        </w:numPr>
        <w:ind w:left="0" w:firstLine="709"/>
      </w:pPr>
      <w:r>
        <w:t>статью 11 после слов «установленные Федеральным законом «Об основных гарантиях избирательных прав и права на участие в референдуме граждан Российской Федерации»</w:t>
      </w:r>
      <w:proofErr w:type="gramStart"/>
      <w:r>
        <w:t>,»</w:t>
      </w:r>
      <w:proofErr w:type="gramEnd"/>
      <w:r>
        <w:t xml:space="preserve"> дополнить словами «иными федеральными законами,»;</w:t>
      </w:r>
    </w:p>
    <w:p w:rsidR="0021590A" w:rsidRPr="00AF6D79" w:rsidRDefault="0021590A" w:rsidP="0021590A">
      <w:pPr>
        <w:pStyle w:val="ab"/>
        <w:numPr>
          <w:ilvl w:val="0"/>
          <w:numId w:val="7"/>
        </w:numPr>
        <w:ind w:left="0" w:firstLine="709"/>
      </w:pPr>
      <w:r>
        <w:t>в пункте «к» статьи 12 слова «заслушивает сообщения органов местного самоуправления, действующих» заменить словами «взаимодействует с органами государственной власти, органами местного самоуправления, действующими».</w:t>
      </w:r>
    </w:p>
    <w:p w:rsidR="0021590A" w:rsidRDefault="0021590A" w:rsidP="0021590A">
      <w:pPr>
        <w:rPr>
          <w:b/>
        </w:rPr>
      </w:pPr>
    </w:p>
    <w:p w:rsidR="0021590A" w:rsidRPr="00E94C6D" w:rsidRDefault="0021590A" w:rsidP="0021590A">
      <w:pPr>
        <w:rPr>
          <w:bCs/>
          <w:color w:val="000000"/>
          <w:kern w:val="32"/>
        </w:rPr>
      </w:pPr>
      <w:r w:rsidRPr="00E94C6D">
        <w:rPr>
          <w:b/>
          <w:color w:val="000000"/>
        </w:rPr>
        <w:t xml:space="preserve">Статья </w:t>
      </w:r>
      <w:r>
        <w:rPr>
          <w:b/>
        </w:rPr>
        <w:t>7</w:t>
      </w:r>
    </w:p>
    <w:p w:rsidR="0021590A" w:rsidRPr="00E94C6D" w:rsidRDefault="0021590A" w:rsidP="0021590A">
      <w:pPr>
        <w:pStyle w:val="11"/>
        <w:spacing w:after="0" w:line="360" w:lineRule="auto"/>
        <w:ind w:left="0" w:firstLine="709"/>
        <w:jc w:val="both"/>
        <w:rPr>
          <w:bCs/>
          <w:color w:val="000000"/>
          <w:kern w:val="32"/>
        </w:rPr>
      </w:pPr>
      <w:r w:rsidRPr="00E94C6D">
        <w:rPr>
          <w:bCs/>
          <w:color w:val="000000"/>
          <w:kern w:val="32"/>
        </w:rPr>
        <w:t xml:space="preserve">Настоящий Закон вступает в силу </w:t>
      </w:r>
      <w:r w:rsidRPr="00E94C6D">
        <w:rPr>
          <w:color w:val="000000"/>
        </w:rPr>
        <w:t>через 10 дней после дня его официального опубликования</w:t>
      </w:r>
      <w:r w:rsidRPr="00E94C6D">
        <w:rPr>
          <w:bCs/>
          <w:color w:val="000000"/>
          <w:kern w:val="32"/>
        </w:rPr>
        <w:t>.</w:t>
      </w:r>
    </w:p>
    <w:p w:rsidR="0021590A" w:rsidRDefault="0021590A" w:rsidP="0021590A">
      <w:pPr>
        <w:pStyle w:val="11"/>
        <w:spacing w:after="0" w:line="240" w:lineRule="auto"/>
        <w:ind w:left="1069"/>
        <w:rPr>
          <w:bCs/>
          <w:color w:val="000000"/>
          <w:kern w:val="32"/>
        </w:rPr>
      </w:pPr>
    </w:p>
    <w:p w:rsidR="0021590A" w:rsidRPr="00E94C6D" w:rsidRDefault="0021590A" w:rsidP="0021590A">
      <w:pPr>
        <w:pStyle w:val="11"/>
        <w:spacing w:after="0" w:line="240" w:lineRule="auto"/>
        <w:ind w:left="0"/>
      </w:pPr>
      <w:r w:rsidRPr="00E94C6D">
        <w:t>Глава администрации (губернатор)</w:t>
      </w:r>
    </w:p>
    <w:p w:rsidR="0021590A" w:rsidRDefault="0021590A" w:rsidP="0021590A">
      <w:pPr>
        <w:tabs>
          <w:tab w:val="left" w:pos="7560"/>
        </w:tabs>
        <w:spacing w:line="240" w:lineRule="auto"/>
        <w:ind w:left="3119" w:hanging="3119"/>
        <w:jc w:val="center"/>
      </w:pPr>
      <w:r w:rsidRPr="00E94C6D">
        <w:t>Краснодарского края</w:t>
      </w:r>
      <w:r>
        <w:t xml:space="preserve">                                                                    </w:t>
      </w:r>
      <w:r w:rsidRPr="00E94C6D">
        <w:t>В.И. Кондратьев</w:t>
      </w:r>
    </w:p>
    <w:p w:rsidR="0021590A" w:rsidRPr="00E7387D" w:rsidRDefault="0021590A" w:rsidP="00E7387D">
      <w:pPr>
        <w:tabs>
          <w:tab w:val="left" w:pos="7560"/>
        </w:tabs>
        <w:spacing w:line="240" w:lineRule="auto"/>
        <w:ind w:left="3402" w:firstLine="0"/>
        <w:jc w:val="center"/>
        <w:rPr>
          <w:bCs/>
          <w:kern w:val="32"/>
          <w:sz w:val="26"/>
          <w:szCs w:val="26"/>
        </w:rPr>
      </w:pPr>
      <w:r>
        <w:br w:type="page"/>
      </w:r>
      <w:r w:rsidRPr="00E7387D">
        <w:rPr>
          <w:bCs/>
          <w:kern w:val="32"/>
          <w:sz w:val="26"/>
          <w:szCs w:val="26"/>
        </w:rPr>
        <w:lastRenderedPageBreak/>
        <w:t>Приложение 1</w:t>
      </w:r>
    </w:p>
    <w:p w:rsidR="0021590A" w:rsidRPr="00E7387D" w:rsidRDefault="0021590A" w:rsidP="00E7387D">
      <w:pPr>
        <w:pStyle w:val="a7"/>
        <w:spacing w:after="0" w:line="240" w:lineRule="auto"/>
        <w:ind w:left="3402"/>
        <w:jc w:val="center"/>
        <w:rPr>
          <w:rFonts w:ascii="Times New Roman" w:eastAsia="Times New Roman" w:hAnsi="Times New Roman"/>
          <w:sz w:val="26"/>
          <w:szCs w:val="26"/>
        </w:rPr>
      </w:pPr>
      <w:r w:rsidRPr="00E7387D">
        <w:rPr>
          <w:rFonts w:ascii="Times New Roman" w:eastAsia="Times New Roman" w:hAnsi="Times New Roman"/>
          <w:sz w:val="26"/>
          <w:szCs w:val="26"/>
        </w:rPr>
        <w:t xml:space="preserve">к проекту закона Краснодарского края «О внесении изменений в отдельные законодательные акты </w:t>
      </w:r>
    </w:p>
    <w:p w:rsidR="0021590A" w:rsidRPr="00E7387D" w:rsidRDefault="0021590A" w:rsidP="00E7387D">
      <w:pPr>
        <w:spacing w:line="240" w:lineRule="auto"/>
        <w:ind w:left="3402" w:firstLine="0"/>
        <w:jc w:val="center"/>
        <w:rPr>
          <w:sz w:val="26"/>
          <w:szCs w:val="26"/>
        </w:rPr>
      </w:pPr>
      <w:r w:rsidRPr="00E7387D">
        <w:rPr>
          <w:sz w:val="26"/>
          <w:szCs w:val="26"/>
        </w:rPr>
        <w:t>Краснодарского края»</w:t>
      </w:r>
    </w:p>
    <w:p w:rsidR="0021590A" w:rsidRPr="00921745" w:rsidRDefault="0021590A" w:rsidP="0021590A">
      <w:pPr>
        <w:tabs>
          <w:tab w:val="num" w:pos="0"/>
        </w:tabs>
        <w:ind w:left="3119" w:firstLine="0"/>
        <w:jc w:val="center"/>
      </w:pPr>
    </w:p>
    <w:p w:rsidR="0021590A" w:rsidRDefault="0021590A" w:rsidP="0021590A">
      <w:pPr>
        <w:pStyle w:val="Heading"/>
        <w:spacing w:line="360" w:lineRule="auto"/>
        <w:jc w:val="center"/>
        <w:rPr>
          <w:rFonts w:ascii="Times New Roman" w:hAnsi="Times New Roman" w:cs="Times New Roman"/>
          <w:color w:val="000000"/>
          <w:sz w:val="28"/>
          <w:szCs w:val="28"/>
        </w:rPr>
      </w:pPr>
    </w:p>
    <w:p w:rsidR="0021590A" w:rsidRDefault="0021590A" w:rsidP="0021590A">
      <w:pPr>
        <w:pStyle w:val="Heading"/>
        <w:spacing w:line="360" w:lineRule="auto"/>
        <w:jc w:val="center"/>
        <w:rPr>
          <w:rFonts w:ascii="Times New Roman" w:hAnsi="Times New Roman" w:cs="Times New Roman"/>
          <w:color w:val="000000"/>
          <w:sz w:val="28"/>
          <w:szCs w:val="28"/>
        </w:rPr>
      </w:pPr>
    </w:p>
    <w:p w:rsidR="0021590A" w:rsidRDefault="0021590A" w:rsidP="0021590A">
      <w:pPr>
        <w:pStyle w:val="Heading"/>
        <w:spacing w:line="360" w:lineRule="auto"/>
        <w:jc w:val="center"/>
        <w:rPr>
          <w:rFonts w:ascii="Times New Roman" w:hAnsi="Times New Roman" w:cs="Times New Roman"/>
          <w:color w:val="000000"/>
          <w:sz w:val="28"/>
          <w:szCs w:val="28"/>
        </w:rPr>
      </w:pPr>
    </w:p>
    <w:p w:rsidR="0021590A" w:rsidRPr="00C218F8" w:rsidRDefault="0021590A" w:rsidP="0021590A">
      <w:pPr>
        <w:pStyle w:val="Heading"/>
        <w:spacing w:line="360" w:lineRule="auto"/>
        <w:jc w:val="center"/>
        <w:rPr>
          <w:rFonts w:ascii="Times New Roman" w:hAnsi="Times New Roman" w:cs="Times New Roman"/>
          <w:bCs w:val="0"/>
          <w:color w:val="000000"/>
          <w:sz w:val="28"/>
          <w:szCs w:val="28"/>
          <w:lang w:eastAsia="en-US"/>
        </w:rPr>
      </w:pPr>
      <w:r w:rsidRPr="00BB6C64">
        <w:rPr>
          <w:rFonts w:ascii="Times New Roman" w:hAnsi="Times New Roman" w:cs="Times New Roman"/>
          <w:color w:val="000000"/>
          <w:sz w:val="28"/>
          <w:szCs w:val="28"/>
        </w:rPr>
        <w:t>Финансово</w:t>
      </w:r>
      <w:r w:rsidRPr="00C218F8">
        <w:rPr>
          <w:rFonts w:ascii="Times New Roman" w:hAnsi="Times New Roman" w:cs="Times New Roman"/>
          <w:bCs w:val="0"/>
          <w:color w:val="000000"/>
          <w:sz w:val="28"/>
          <w:szCs w:val="28"/>
          <w:lang w:eastAsia="en-US"/>
        </w:rPr>
        <w:t>-экономическое обоснование</w:t>
      </w:r>
    </w:p>
    <w:p w:rsidR="0021590A" w:rsidRPr="00C218F8" w:rsidRDefault="0021590A" w:rsidP="0021590A">
      <w:pPr>
        <w:ind w:firstLine="0"/>
        <w:jc w:val="center"/>
        <w:rPr>
          <w:b/>
          <w:color w:val="000000"/>
        </w:rPr>
      </w:pPr>
      <w:r w:rsidRPr="00C218F8">
        <w:rPr>
          <w:b/>
          <w:color w:val="000000"/>
        </w:rPr>
        <w:t>к проекту закона Краснодарского края «О внесении изменений в отдельные законодательные акты Краснодарского края»</w:t>
      </w:r>
    </w:p>
    <w:p w:rsidR="0021590A" w:rsidRDefault="0021590A" w:rsidP="0021590A">
      <w:pPr>
        <w:pStyle w:val="Heading"/>
        <w:spacing w:line="360" w:lineRule="auto"/>
        <w:jc w:val="center"/>
        <w:rPr>
          <w:rFonts w:ascii="Times New Roman" w:hAnsi="Times New Roman" w:cs="Times New Roman"/>
          <w:color w:val="000000"/>
          <w:sz w:val="28"/>
          <w:szCs w:val="28"/>
        </w:rPr>
      </w:pPr>
    </w:p>
    <w:p w:rsidR="0021590A" w:rsidRDefault="0021590A" w:rsidP="0021590A">
      <w:pPr>
        <w:rPr>
          <w:color w:val="000000"/>
        </w:rPr>
      </w:pPr>
    </w:p>
    <w:p w:rsidR="0021590A" w:rsidRPr="00BA4F6F" w:rsidRDefault="0021590A" w:rsidP="0021590A">
      <w:pPr>
        <w:pStyle w:val="a7"/>
        <w:spacing w:line="360" w:lineRule="auto"/>
        <w:ind w:firstLine="709"/>
        <w:jc w:val="both"/>
        <w:rPr>
          <w:rFonts w:ascii="Times New Roman" w:eastAsia="Times New Roman" w:hAnsi="Times New Roman"/>
          <w:sz w:val="28"/>
          <w:szCs w:val="28"/>
        </w:rPr>
      </w:pPr>
      <w:r w:rsidRPr="00BA4F6F">
        <w:rPr>
          <w:rFonts w:ascii="Times New Roman" w:eastAsia="Times New Roman" w:hAnsi="Times New Roman"/>
          <w:sz w:val="28"/>
          <w:szCs w:val="28"/>
        </w:rPr>
        <w:t>Принятие проекта закона Краснодарского края «</w:t>
      </w:r>
      <w:r>
        <w:rPr>
          <w:rFonts w:ascii="Times New Roman" w:hAnsi="Times New Roman"/>
          <w:sz w:val="28"/>
          <w:szCs w:val="28"/>
        </w:rPr>
        <w:t>О внесении изменений в отдельные законодательные акты Краснодарского края</w:t>
      </w:r>
      <w:r w:rsidRPr="00BA4F6F">
        <w:rPr>
          <w:rFonts w:ascii="Times New Roman" w:eastAsia="Times New Roman" w:hAnsi="Times New Roman"/>
          <w:sz w:val="28"/>
          <w:szCs w:val="28"/>
        </w:rPr>
        <w:t>» не потребует дополнительных материальных и иных затрат из краевого бюджета.</w:t>
      </w:r>
    </w:p>
    <w:p w:rsidR="0021590A" w:rsidRPr="00BA4F6F" w:rsidRDefault="0021590A" w:rsidP="0021590A">
      <w:pPr>
        <w:ind w:firstLine="700"/>
      </w:pPr>
    </w:p>
    <w:p w:rsidR="0021590A" w:rsidRDefault="0021590A" w:rsidP="0021590A">
      <w:pPr>
        <w:ind w:firstLine="700"/>
      </w:pPr>
    </w:p>
    <w:tbl>
      <w:tblPr>
        <w:tblW w:w="0" w:type="auto"/>
        <w:tblLook w:val="01E0"/>
      </w:tblPr>
      <w:tblGrid>
        <w:gridCol w:w="4122"/>
        <w:gridCol w:w="2790"/>
        <w:gridCol w:w="2658"/>
      </w:tblGrid>
      <w:tr w:rsidR="0021590A" w:rsidTr="00750EBF">
        <w:tc>
          <w:tcPr>
            <w:tcW w:w="4122" w:type="dxa"/>
            <w:hideMark/>
          </w:tcPr>
          <w:p w:rsidR="0021590A" w:rsidRDefault="0021590A" w:rsidP="00750EBF">
            <w:pPr>
              <w:pStyle w:val="a3"/>
              <w:tabs>
                <w:tab w:val="left" w:pos="7140"/>
              </w:tabs>
              <w:ind w:firstLine="0"/>
              <w:jc w:val="center"/>
            </w:pPr>
            <w:r>
              <w:t>Председатель</w:t>
            </w:r>
          </w:p>
          <w:p w:rsidR="0021590A" w:rsidRPr="00BB6C64" w:rsidRDefault="0021590A" w:rsidP="00750EBF">
            <w:pPr>
              <w:spacing w:line="240" w:lineRule="auto"/>
              <w:ind w:firstLine="0"/>
              <w:jc w:val="center"/>
            </w:pPr>
            <w:r w:rsidRPr="00BB6C64">
              <w:t>избирательной комиссии</w:t>
            </w:r>
          </w:p>
          <w:p w:rsidR="0021590A" w:rsidRDefault="0021590A" w:rsidP="00750EBF">
            <w:pPr>
              <w:spacing w:line="240" w:lineRule="auto"/>
              <w:ind w:firstLine="0"/>
              <w:jc w:val="center"/>
            </w:pPr>
            <w:r w:rsidRPr="00BB6C64">
              <w:t>Краснодарского края</w:t>
            </w:r>
          </w:p>
        </w:tc>
        <w:tc>
          <w:tcPr>
            <w:tcW w:w="2790" w:type="dxa"/>
          </w:tcPr>
          <w:p w:rsidR="0021590A" w:rsidRDefault="0021590A" w:rsidP="00750EBF"/>
        </w:tc>
        <w:tc>
          <w:tcPr>
            <w:tcW w:w="2658" w:type="dxa"/>
          </w:tcPr>
          <w:p w:rsidR="0021590A" w:rsidRDefault="0021590A" w:rsidP="00750EBF">
            <w:pPr>
              <w:spacing w:line="240" w:lineRule="auto"/>
              <w:ind w:left="34" w:firstLine="0"/>
            </w:pPr>
          </w:p>
          <w:p w:rsidR="0021590A" w:rsidRDefault="0021590A" w:rsidP="00750EBF">
            <w:pPr>
              <w:spacing w:line="240" w:lineRule="auto"/>
              <w:ind w:left="34" w:firstLine="0"/>
            </w:pPr>
          </w:p>
          <w:p w:rsidR="0021590A" w:rsidRPr="00BB6C64" w:rsidRDefault="0021590A" w:rsidP="00750EBF">
            <w:pPr>
              <w:spacing w:line="240" w:lineRule="auto"/>
              <w:ind w:left="34" w:firstLine="0"/>
            </w:pPr>
            <w:r w:rsidRPr="00BB6C64">
              <w:t>А.Д.</w:t>
            </w:r>
            <w:r>
              <w:t xml:space="preserve"> </w:t>
            </w:r>
            <w:r w:rsidRPr="00BB6C64">
              <w:t>Черненко</w:t>
            </w:r>
          </w:p>
        </w:tc>
      </w:tr>
    </w:tbl>
    <w:p w:rsidR="0021590A" w:rsidRDefault="0021590A" w:rsidP="0021590A">
      <w:pPr>
        <w:ind w:firstLine="225"/>
        <w:rPr>
          <w:color w:val="000000"/>
          <w:highlight w:val="yellow"/>
        </w:rPr>
      </w:pPr>
    </w:p>
    <w:p w:rsidR="0021590A" w:rsidRPr="00E7387D" w:rsidRDefault="0021590A" w:rsidP="00E7387D">
      <w:pPr>
        <w:spacing w:line="240" w:lineRule="auto"/>
        <w:ind w:left="3261" w:firstLine="0"/>
        <w:jc w:val="center"/>
        <w:rPr>
          <w:sz w:val="27"/>
          <w:szCs w:val="27"/>
        </w:rPr>
      </w:pPr>
      <w:r>
        <w:rPr>
          <w:b/>
          <w:highlight w:val="yellow"/>
        </w:rPr>
        <w:br w:type="page"/>
      </w:r>
      <w:r w:rsidRPr="00E7387D">
        <w:rPr>
          <w:sz w:val="27"/>
          <w:szCs w:val="27"/>
        </w:rPr>
        <w:lastRenderedPageBreak/>
        <w:t>Приложение 2</w:t>
      </w:r>
    </w:p>
    <w:p w:rsidR="0021590A" w:rsidRPr="00E7387D" w:rsidRDefault="0021590A" w:rsidP="00E7387D">
      <w:pPr>
        <w:pStyle w:val="a7"/>
        <w:spacing w:after="0" w:line="240" w:lineRule="auto"/>
        <w:ind w:left="3261"/>
        <w:jc w:val="center"/>
        <w:rPr>
          <w:rFonts w:ascii="Times New Roman" w:eastAsia="Times New Roman" w:hAnsi="Times New Roman"/>
          <w:sz w:val="27"/>
          <w:szCs w:val="27"/>
        </w:rPr>
      </w:pPr>
      <w:r w:rsidRPr="00E7387D">
        <w:rPr>
          <w:rFonts w:ascii="Times New Roman" w:eastAsia="Times New Roman" w:hAnsi="Times New Roman"/>
          <w:sz w:val="27"/>
          <w:szCs w:val="27"/>
        </w:rPr>
        <w:t xml:space="preserve">к проекту закона Краснодарского края «О внесении изменений в отдельные законодательные акты </w:t>
      </w:r>
    </w:p>
    <w:p w:rsidR="0021590A" w:rsidRPr="00E7387D" w:rsidRDefault="0021590A" w:rsidP="00E7387D">
      <w:pPr>
        <w:spacing w:line="240" w:lineRule="auto"/>
        <w:ind w:left="3261" w:firstLine="0"/>
        <w:jc w:val="center"/>
        <w:rPr>
          <w:sz w:val="27"/>
          <w:szCs w:val="27"/>
        </w:rPr>
      </w:pPr>
      <w:r w:rsidRPr="00E7387D">
        <w:rPr>
          <w:sz w:val="27"/>
          <w:szCs w:val="27"/>
        </w:rPr>
        <w:t>Краснодарского края</w:t>
      </w:r>
      <w:r w:rsidRPr="00E7387D">
        <w:rPr>
          <w:color w:val="000000"/>
          <w:sz w:val="27"/>
          <w:szCs w:val="27"/>
        </w:rPr>
        <w:t>»</w:t>
      </w:r>
    </w:p>
    <w:p w:rsidR="0021590A" w:rsidRDefault="0021590A" w:rsidP="0021590A">
      <w:pPr>
        <w:tabs>
          <w:tab w:val="num" w:pos="0"/>
        </w:tabs>
        <w:jc w:val="center"/>
        <w:rPr>
          <w:b/>
        </w:rPr>
      </w:pPr>
    </w:p>
    <w:p w:rsidR="0021590A" w:rsidRPr="00455BF0" w:rsidRDefault="0021590A" w:rsidP="0021590A">
      <w:pPr>
        <w:tabs>
          <w:tab w:val="num" w:pos="0"/>
        </w:tabs>
        <w:jc w:val="center"/>
        <w:rPr>
          <w:b/>
        </w:rPr>
      </w:pPr>
    </w:p>
    <w:p w:rsidR="0021590A" w:rsidRDefault="0021590A" w:rsidP="0021590A">
      <w:pPr>
        <w:tabs>
          <w:tab w:val="num" w:pos="0"/>
        </w:tabs>
        <w:spacing w:before="240"/>
        <w:ind w:firstLine="0"/>
        <w:jc w:val="center"/>
        <w:rPr>
          <w:b/>
          <w:color w:val="000000"/>
        </w:rPr>
      </w:pPr>
    </w:p>
    <w:p w:rsidR="0021590A" w:rsidRPr="00455BF0" w:rsidRDefault="0021590A" w:rsidP="0021590A">
      <w:pPr>
        <w:tabs>
          <w:tab w:val="num" w:pos="0"/>
        </w:tabs>
        <w:spacing w:before="240"/>
        <w:ind w:firstLine="0"/>
        <w:jc w:val="center"/>
        <w:rPr>
          <w:b/>
          <w:color w:val="000000"/>
        </w:rPr>
      </w:pPr>
      <w:r w:rsidRPr="00455BF0">
        <w:rPr>
          <w:b/>
          <w:color w:val="000000"/>
        </w:rPr>
        <w:t>ПЕРЕЧЕНЬ</w:t>
      </w:r>
    </w:p>
    <w:p w:rsidR="0021590A" w:rsidRPr="00455BF0" w:rsidRDefault="0021590A" w:rsidP="0021590A">
      <w:pPr>
        <w:ind w:firstLine="0"/>
        <w:jc w:val="center"/>
        <w:rPr>
          <w:b/>
        </w:rPr>
      </w:pPr>
      <w:r w:rsidRPr="00455BF0">
        <w:rPr>
          <w:b/>
          <w:color w:val="000000"/>
        </w:rPr>
        <w:t xml:space="preserve">нормативных правовых актов Краснодарского края, подлежащих признанию </w:t>
      </w:r>
      <w:proofErr w:type="gramStart"/>
      <w:r w:rsidRPr="00455BF0">
        <w:rPr>
          <w:b/>
          <w:color w:val="000000"/>
        </w:rPr>
        <w:t>утратившими</w:t>
      </w:r>
      <w:proofErr w:type="gramEnd"/>
      <w:r w:rsidRPr="00455BF0">
        <w:rPr>
          <w:b/>
          <w:color w:val="000000"/>
        </w:rPr>
        <w:t xml:space="preserve"> силу, приостановлению, изменению или принятию в связи с принятием проекта закона </w:t>
      </w:r>
      <w:r w:rsidRPr="00455BF0">
        <w:rPr>
          <w:b/>
        </w:rPr>
        <w:t xml:space="preserve">Краснодарского края </w:t>
      </w:r>
    </w:p>
    <w:p w:rsidR="0021590A" w:rsidRPr="00455BF0" w:rsidRDefault="0021590A" w:rsidP="0021590A">
      <w:pPr>
        <w:ind w:firstLine="0"/>
        <w:jc w:val="center"/>
        <w:rPr>
          <w:b/>
          <w:color w:val="000000"/>
        </w:rPr>
      </w:pPr>
      <w:r w:rsidRPr="00455BF0">
        <w:rPr>
          <w:b/>
        </w:rPr>
        <w:t>«</w:t>
      </w:r>
      <w:r w:rsidRPr="008C67E2">
        <w:rPr>
          <w:b/>
        </w:rPr>
        <w:t>О внесении изменений в отдельные законодательные акты Краснодарского края</w:t>
      </w:r>
      <w:r w:rsidRPr="00455BF0">
        <w:rPr>
          <w:b/>
          <w:color w:val="000000"/>
        </w:rPr>
        <w:t>»</w:t>
      </w:r>
    </w:p>
    <w:p w:rsidR="0021590A" w:rsidRPr="00455BF0" w:rsidRDefault="0021590A" w:rsidP="0021590A">
      <w:pPr>
        <w:tabs>
          <w:tab w:val="num" w:pos="0"/>
        </w:tabs>
        <w:ind w:firstLine="0"/>
        <w:jc w:val="center"/>
        <w:rPr>
          <w:b/>
        </w:rPr>
      </w:pPr>
    </w:p>
    <w:p w:rsidR="0021590A" w:rsidRPr="00455BF0" w:rsidRDefault="0021590A" w:rsidP="0021590A">
      <w:pPr>
        <w:tabs>
          <w:tab w:val="num" w:pos="0"/>
        </w:tabs>
      </w:pPr>
      <w:r>
        <w:t>П</w:t>
      </w:r>
      <w:r w:rsidRPr="00455BF0">
        <w:t>риняти</w:t>
      </w:r>
      <w:r>
        <w:t>е</w:t>
      </w:r>
      <w:r w:rsidRPr="00455BF0">
        <w:t xml:space="preserve"> проекта закона Краснодарского края «</w:t>
      </w:r>
      <w:r>
        <w:t>О внесении изменений в отдельные законодательные акты Краснодарского края</w:t>
      </w:r>
      <w:r w:rsidRPr="007E4DAE">
        <w:t>»</w:t>
      </w:r>
      <w:r w:rsidRPr="00455BF0">
        <w:t xml:space="preserve"> не </w:t>
      </w:r>
      <w:r>
        <w:t>по</w:t>
      </w:r>
      <w:r w:rsidRPr="00455BF0">
        <w:t>требует признани</w:t>
      </w:r>
      <w:r>
        <w:t>я</w:t>
      </w:r>
      <w:r w:rsidRPr="00455BF0">
        <w:t xml:space="preserve"> </w:t>
      </w:r>
      <w:proofErr w:type="gramStart"/>
      <w:r w:rsidRPr="00455BF0">
        <w:t>утратившими</w:t>
      </w:r>
      <w:proofErr w:type="gramEnd"/>
      <w:r w:rsidRPr="00455BF0">
        <w:t xml:space="preserve"> силу, приостановлени</w:t>
      </w:r>
      <w:r>
        <w:t>я</w:t>
      </w:r>
      <w:r w:rsidRPr="00455BF0">
        <w:t>, изменени</w:t>
      </w:r>
      <w:r>
        <w:t>я</w:t>
      </w:r>
      <w:r w:rsidRPr="00455BF0">
        <w:t xml:space="preserve"> или приняти</w:t>
      </w:r>
      <w:r>
        <w:t>я</w:t>
      </w:r>
      <w:r w:rsidRPr="00455BF0">
        <w:t xml:space="preserve"> иных нормативных правовых актов Краснодарского края.</w:t>
      </w:r>
    </w:p>
    <w:p w:rsidR="0021590A" w:rsidRPr="00455BF0" w:rsidRDefault="0021590A" w:rsidP="0021590A">
      <w:pPr>
        <w:tabs>
          <w:tab w:val="num" w:pos="0"/>
        </w:tabs>
      </w:pPr>
    </w:p>
    <w:p w:rsidR="0021590A" w:rsidRDefault="0021590A" w:rsidP="0021590A">
      <w:pPr>
        <w:tabs>
          <w:tab w:val="num" w:pos="0"/>
        </w:tabs>
        <w:rPr>
          <w:szCs w:val="20"/>
        </w:rPr>
      </w:pPr>
    </w:p>
    <w:p w:rsidR="0021590A" w:rsidRDefault="0021590A" w:rsidP="0021590A">
      <w:pPr>
        <w:tabs>
          <w:tab w:val="num" w:pos="0"/>
        </w:tabs>
        <w:rPr>
          <w:szCs w:val="20"/>
        </w:rPr>
      </w:pPr>
    </w:p>
    <w:tbl>
      <w:tblPr>
        <w:tblW w:w="0" w:type="auto"/>
        <w:tblLook w:val="01E0"/>
      </w:tblPr>
      <w:tblGrid>
        <w:gridCol w:w="3652"/>
        <w:gridCol w:w="3530"/>
        <w:gridCol w:w="2388"/>
      </w:tblGrid>
      <w:tr w:rsidR="0021590A" w:rsidTr="00750EBF">
        <w:tc>
          <w:tcPr>
            <w:tcW w:w="3652" w:type="dxa"/>
            <w:hideMark/>
          </w:tcPr>
          <w:p w:rsidR="0021590A" w:rsidRPr="0022315A" w:rsidRDefault="0021590A" w:rsidP="00750EBF">
            <w:pPr>
              <w:pStyle w:val="a3"/>
              <w:tabs>
                <w:tab w:val="left" w:pos="7140"/>
              </w:tabs>
              <w:ind w:firstLine="0"/>
              <w:jc w:val="center"/>
              <w:rPr>
                <w:lang w:eastAsia="ru-RU"/>
              </w:rPr>
            </w:pPr>
            <w:r w:rsidRPr="0022315A">
              <w:rPr>
                <w:lang w:eastAsia="ru-RU"/>
              </w:rPr>
              <w:t>Председатель</w:t>
            </w:r>
          </w:p>
          <w:p w:rsidR="0021590A" w:rsidRPr="0022315A" w:rsidRDefault="0021590A" w:rsidP="00750EBF">
            <w:pPr>
              <w:spacing w:line="240" w:lineRule="auto"/>
              <w:ind w:firstLine="0"/>
              <w:jc w:val="center"/>
            </w:pPr>
            <w:r w:rsidRPr="0022315A">
              <w:t>избирательной комиссии</w:t>
            </w:r>
          </w:p>
          <w:p w:rsidR="0021590A" w:rsidRPr="0022315A" w:rsidRDefault="0021590A" w:rsidP="00750EBF">
            <w:pPr>
              <w:spacing w:line="240" w:lineRule="auto"/>
              <w:ind w:firstLine="0"/>
              <w:jc w:val="center"/>
            </w:pPr>
            <w:r w:rsidRPr="0022315A">
              <w:t>Краснодарского края</w:t>
            </w:r>
          </w:p>
        </w:tc>
        <w:tc>
          <w:tcPr>
            <w:tcW w:w="3530" w:type="dxa"/>
          </w:tcPr>
          <w:p w:rsidR="0021590A" w:rsidRPr="0022315A" w:rsidRDefault="0021590A" w:rsidP="00750EBF">
            <w:pPr>
              <w:ind w:firstLine="0"/>
            </w:pPr>
          </w:p>
        </w:tc>
        <w:tc>
          <w:tcPr>
            <w:tcW w:w="2388" w:type="dxa"/>
          </w:tcPr>
          <w:p w:rsidR="0021590A" w:rsidRPr="0022315A" w:rsidRDefault="0021590A" w:rsidP="00750EBF">
            <w:pPr>
              <w:spacing w:line="240" w:lineRule="auto"/>
              <w:ind w:firstLine="0"/>
            </w:pPr>
          </w:p>
          <w:p w:rsidR="0021590A" w:rsidRPr="0022315A" w:rsidRDefault="0021590A" w:rsidP="00750EBF">
            <w:pPr>
              <w:spacing w:line="240" w:lineRule="auto"/>
              <w:ind w:firstLine="0"/>
            </w:pPr>
          </w:p>
          <w:p w:rsidR="0021590A" w:rsidRPr="0022315A" w:rsidRDefault="0021590A" w:rsidP="00750EBF">
            <w:pPr>
              <w:spacing w:line="240" w:lineRule="auto"/>
              <w:ind w:firstLine="0"/>
            </w:pPr>
            <w:r w:rsidRPr="0022315A">
              <w:t>А.Д. Черненко</w:t>
            </w:r>
          </w:p>
        </w:tc>
      </w:tr>
    </w:tbl>
    <w:p w:rsidR="0021590A" w:rsidRDefault="0021590A" w:rsidP="0021590A"/>
    <w:p w:rsidR="0021590A" w:rsidRPr="00DB440B" w:rsidRDefault="0021590A" w:rsidP="00E7387D">
      <w:pPr>
        <w:spacing w:line="276" w:lineRule="auto"/>
        <w:ind w:firstLine="0"/>
        <w:jc w:val="center"/>
        <w:rPr>
          <w:b/>
        </w:rPr>
      </w:pPr>
      <w:r>
        <w:br w:type="page"/>
      </w:r>
      <w:r w:rsidRPr="00DB440B">
        <w:rPr>
          <w:b/>
        </w:rPr>
        <w:lastRenderedPageBreak/>
        <w:t>ПОЯСНИТЕЛЬНАЯ ЗАПИСКА</w:t>
      </w:r>
    </w:p>
    <w:p w:rsidR="0021590A" w:rsidRDefault="0021590A" w:rsidP="00E7387D">
      <w:pPr>
        <w:pStyle w:val="Preformat"/>
        <w:jc w:val="center"/>
        <w:rPr>
          <w:rFonts w:ascii="Times New Roman" w:hAnsi="Times New Roman" w:cs="Times New Roman"/>
          <w:b/>
          <w:sz w:val="28"/>
          <w:szCs w:val="28"/>
        </w:rPr>
      </w:pPr>
      <w:r>
        <w:rPr>
          <w:rFonts w:ascii="Times New Roman" w:hAnsi="Times New Roman" w:cs="Times New Roman"/>
          <w:b/>
          <w:sz w:val="28"/>
          <w:szCs w:val="28"/>
        </w:rPr>
        <w:t>к проекту закона Краснодарского края</w:t>
      </w:r>
    </w:p>
    <w:p w:rsidR="0021590A" w:rsidRPr="004E137E" w:rsidRDefault="0021590A" w:rsidP="00E7387D">
      <w:pPr>
        <w:pStyle w:val="a7"/>
        <w:spacing w:after="0" w:line="240" w:lineRule="auto"/>
        <w:jc w:val="center"/>
        <w:rPr>
          <w:rFonts w:ascii="Times New Roman" w:eastAsia="Times New Roman" w:hAnsi="Times New Roman"/>
          <w:b/>
          <w:sz w:val="28"/>
          <w:szCs w:val="28"/>
          <w:lang w:eastAsia="ru-RU"/>
        </w:rPr>
      </w:pPr>
      <w:r w:rsidRPr="004E137E">
        <w:rPr>
          <w:rFonts w:ascii="Times New Roman" w:eastAsia="Times New Roman" w:hAnsi="Times New Roman"/>
          <w:b/>
          <w:sz w:val="28"/>
          <w:szCs w:val="28"/>
          <w:lang w:eastAsia="ru-RU"/>
        </w:rPr>
        <w:t xml:space="preserve">«О внесении изменений в отдельные законодательные акты </w:t>
      </w:r>
    </w:p>
    <w:p w:rsidR="0021590A" w:rsidRPr="004E137E" w:rsidRDefault="0021590A" w:rsidP="00E7387D">
      <w:pPr>
        <w:pStyle w:val="3"/>
        <w:widowControl w:val="0"/>
        <w:spacing w:after="0" w:line="240" w:lineRule="auto"/>
        <w:ind w:left="0" w:firstLine="0"/>
        <w:jc w:val="center"/>
        <w:rPr>
          <w:rFonts w:eastAsia="Times New Roman"/>
          <w:b/>
          <w:sz w:val="28"/>
          <w:szCs w:val="28"/>
          <w:lang w:eastAsia="ru-RU"/>
        </w:rPr>
      </w:pPr>
      <w:r w:rsidRPr="004E137E">
        <w:rPr>
          <w:rFonts w:eastAsia="Times New Roman"/>
          <w:b/>
          <w:sz w:val="28"/>
          <w:szCs w:val="28"/>
          <w:lang w:eastAsia="ru-RU"/>
        </w:rPr>
        <w:t>Краснодарского края»</w:t>
      </w:r>
    </w:p>
    <w:p w:rsidR="0021590A" w:rsidRPr="004E137E" w:rsidRDefault="0021590A" w:rsidP="00E7387D">
      <w:pPr>
        <w:pStyle w:val="3"/>
        <w:widowControl w:val="0"/>
        <w:tabs>
          <w:tab w:val="left" w:pos="6804"/>
        </w:tabs>
        <w:spacing w:after="0" w:line="276" w:lineRule="auto"/>
        <w:ind w:left="0" w:firstLine="0"/>
        <w:jc w:val="center"/>
        <w:rPr>
          <w:rFonts w:eastAsia="Times New Roman"/>
          <w:b/>
          <w:sz w:val="28"/>
          <w:szCs w:val="28"/>
          <w:lang w:eastAsia="ru-RU"/>
        </w:rPr>
      </w:pPr>
    </w:p>
    <w:p w:rsidR="0021590A" w:rsidRDefault="0021590A" w:rsidP="0021590A">
      <w:pPr>
        <w:pStyle w:val="11"/>
        <w:widowControl w:val="0"/>
        <w:spacing w:after="0" w:line="360" w:lineRule="auto"/>
        <w:ind w:left="0" w:firstLine="709"/>
        <w:jc w:val="both"/>
      </w:pPr>
      <w:proofErr w:type="gramStart"/>
      <w:r>
        <w:t xml:space="preserve">В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было внесено Федеральным законом от 11 декабря 2018 года № 464-ФЗ «О внесении изменений в отдельные законодательные акты Российской Федерации» изменение, уточняющее правовое регулирование вопроса обеспечения голосования вне помещения для голосования лиц, которым </w:t>
      </w:r>
      <w:r w:rsidRPr="00D1161A">
        <w:t>в соответствии</w:t>
      </w:r>
      <w:proofErr w:type="gramEnd"/>
      <w:r w:rsidRPr="00D1161A">
        <w:t xml:space="preserve"> с Уголовно-процессуальным кодексом Российской Федерации избрана мера пресечения, исключающая возможность посе</w:t>
      </w:r>
      <w:r>
        <w:t xml:space="preserve">щения помещения для голосования (например, нахождение под домашним арестом). Это изменение реализовано в законах Краснодарского края «О выборах главы администрации (губернатора) Краснодарского края», </w:t>
      </w:r>
      <w:r w:rsidRPr="00E12C5D">
        <w:t>«О выборах депутатов Законодательного Собрания Краснодарского края»</w:t>
      </w:r>
      <w:r>
        <w:t>,</w:t>
      </w:r>
      <w:r w:rsidRPr="0092144E">
        <w:t xml:space="preserve"> </w:t>
      </w:r>
      <w:r>
        <w:t xml:space="preserve">«О муниципальных выборах в Краснодарском крае», </w:t>
      </w:r>
      <w:r>
        <w:rPr>
          <w:bCs/>
        </w:rPr>
        <w:t>«</w:t>
      </w:r>
      <w:r w:rsidRPr="00E94C6D">
        <w:rPr>
          <w:bCs/>
        </w:rPr>
        <w:t>О референдумах в Краснодарском крае</w:t>
      </w:r>
      <w:r>
        <w:rPr>
          <w:bCs/>
        </w:rPr>
        <w:t>»,</w:t>
      </w:r>
      <w:r>
        <w:t xml:space="preserve"> </w:t>
      </w:r>
      <w:r>
        <w:rPr>
          <w:spacing w:val="-4"/>
        </w:rPr>
        <w:t>«</w:t>
      </w:r>
      <w:r w:rsidRPr="00B858F7">
        <w:rPr>
          <w:spacing w:val="-4"/>
        </w:rPr>
        <w:t>О</w:t>
      </w:r>
      <w:r>
        <w:rPr>
          <w:spacing w:val="-4"/>
        </w:rPr>
        <w:t> </w:t>
      </w:r>
      <w:r w:rsidRPr="00B858F7">
        <w:rPr>
          <w:spacing w:val="-4"/>
        </w:rPr>
        <w:t>порядке отзыва главы администрации (губернатора) Краснодарского края</w:t>
      </w:r>
      <w:r>
        <w:rPr>
          <w:spacing w:val="-4"/>
        </w:rPr>
        <w:t>».</w:t>
      </w:r>
    </w:p>
    <w:p w:rsidR="0021590A" w:rsidRDefault="0021590A" w:rsidP="0021590A">
      <w:pPr>
        <w:pStyle w:val="11"/>
        <w:widowControl w:val="0"/>
        <w:spacing w:after="0" w:line="360" w:lineRule="auto"/>
        <w:ind w:left="0" w:firstLine="709"/>
        <w:jc w:val="both"/>
      </w:pPr>
      <w:r>
        <w:t>В Федеральный закон также вн</w:t>
      </w:r>
      <w:r w:rsidR="00E7387D">
        <w:t>есено Федеральным законом от 27 </w:t>
      </w:r>
      <w:r>
        <w:t>декабря 2018 года № 550-ФЗ «О внесении изменени</w:t>
      </w:r>
      <w:r w:rsidR="00E7387D">
        <w:t>я в статью </w:t>
      </w:r>
      <w:r>
        <w:t xml:space="preserve">58 Федерального закона «Об основных гарантиях избирательных прав и права на участие в референдуме граждан Российской Федерации» </w:t>
      </w:r>
      <w:proofErr w:type="gramStart"/>
      <w:r>
        <w:t>изменение</w:t>
      </w:r>
      <w:proofErr w:type="gramEnd"/>
      <w:r>
        <w:t xml:space="preserve"> увеличивающее до </w:t>
      </w:r>
      <w:r w:rsidRPr="002F0B95">
        <w:t>пят</w:t>
      </w:r>
      <w:r>
        <w:t>надцат</w:t>
      </w:r>
      <w:r w:rsidRPr="002F0B95">
        <w:t>и тысяч рублей</w:t>
      </w:r>
      <w:r>
        <w:t xml:space="preserve"> (ранее было пять тысяч рублей) </w:t>
      </w:r>
      <w:r w:rsidRPr="002F0B95">
        <w:t>расход</w:t>
      </w:r>
      <w:r>
        <w:t>ы</w:t>
      </w:r>
      <w:r w:rsidRPr="002F0B95">
        <w:t xml:space="preserve"> кандидат</w:t>
      </w:r>
      <w:r>
        <w:t>а</w:t>
      </w:r>
      <w:r w:rsidRPr="002F0B95">
        <w:t xml:space="preserve"> </w:t>
      </w:r>
      <w:r>
        <w:t xml:space="preserve">на </w:t>
      </w:r>
      <w:r w:rsidRPr="002F0B95">
        <w:t xml:space="preserve">выборах органов местного самоуправления сельских поселений </w:t>
      </w:r>
      <w:r>
        <w:t>из</w:t>
      </w:r>
      <w:r w:rsidRPr="002F0B95">
        <w:t xml:space="preserve"> создан</w:t>
      </w:r>
      <w:r>
        <w:t>ного</w:t>
      </w:r>
      <w:r w:rsidRPr="002F0B95">
        <w:t xml:space="preserve"> </w:t>
      </w:r>
      <w:r>
        <w:t xml:space="preserve">им </w:t>
      </w:r>
      <w:r w:rsidRPr="002F0B95">
        <w:t xml:space="preserve">без открытия специального избирательного счета избирательного фонда на финансирование </w:t>
      </w:r>
      <w:r>
        <w:t xml:space="preserve">своей </w:t>
      </w:r>
      <w:r w:rsidRPr="002F0B95">
        <w:t>избирательной кампании</w:t>
      </w:r>
      <w:r>
        <w:t xml:space="preserve">, которое реализуется </w:t>
      </w:r>
      <w:r w:rsidR="00E7387D">
        <w:t>в Законе Краснодарского края «О </w:t>
      </w:r>
      <w:r>
        <w:t>муниципальных выборах в Краснодарском крае».</w:t>
      </w:r>
      <w:r w:rsidRPr="002F0B95">
        <w:t xml:space="preserve"> </w:t>
      </w:r>
    </w:p>
    <w:p w:rsidR="0021590A" w:rsidRDefault="0021590A" w:rsidP="0021590A">
      <w:pPr>
        <w:pStyle w:val="11"/>
        <w:widowControl w:val="0"/>
        <w:spacing w:after="0" w:line="360" w:lineRule="auto"/>
        <w:ind w:left="0" w:firstLine="709"/>
        <w:jc w:val="both"/>
      </w:pPr>
      <w:proofErr w:type="gramStart"/>
      <w:r>
        <w:t xml:space="preserve">Кроме того, </w:t>
      </w:r>
      <w:r w:rsidRPr="00E12C5D">
        <w:t xml:space="preserve">на основании </w:t>
      </w:r>
      <w:r>
        <w:t xml:space="preserve">проведенного Центральной избирательной комиссией Российской Федерации в соответствии с пунктом 14 статьи 21 </w:t>
      </w:r>
      <w:r>
        <w:lastRenderedPageBreak/>
        <w:t>Федерального закона «Об основных гарантиях избирательных прав и права на участие в референдуме граждан Российской Федерации» анализа соответствия законов субъектов Российской Федерации данному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 а</w:t>
      </w:r>
      <w:proofErr w:type="gramEnd"/>
      <w:r>
        <w:t xml:space="preserve"> также собственного анализа по указанному вопросу, проведенного избирательной комиссией Краснодарского края по поручению ЦИК России, в настоящем законопроекте отражены предложения по совершенствованию действующего законодательства Краснодарского края о выборах и референдумах, которые устраняют в них выявленные недостатки правового регулирования отдельных процедур, связанных с голосованием, иные противоречия с Федеральным законом.</w:t>
      </w:r>
    </w:p>
    <w:p w:rsidR="0021590A" w:rsidRDefault="0021590A" w:rsidP="0021590A">
      <w:pPr>
        <w:pStyle w:val="11"/>
        <w:widowControl w:val="0"/>
        <w:spacing w:after="0" w:line="360" w:lineRule="auto"/>
        <w:ind w:left="0" w:firstLine="709"/>
        <w:jc w:val="both"/>
      </w:pPr>
      <w:r>
        <w:t>Так, по З</w:t>
      </w:r>
      <w:r w:rsidRPr="00E12C5D">
        <w:t>акон</w:t>
      </w:r>
      <w:r>
        <w:t>у</w:t>
      </w:r>
      <w:r w:rsidRPr="00E12C5D">
        <w:t xml:space="preserve"> Краснодарского края </w:t>
      </w:r>
      <w:r>
        <w:t>«О выборах главы администрации (губернатора) Краснодарского края» предлагается:</w:t>
      </w:r>
    </w:p>
    <w:p w:rsidR="0021590A" w:rsidRDefault="0021590A" w:rsidP="0021590A">
      <w:pPr>
        <w:pStyle w:val="11"/>
        <w:widowControl w:val="0"/>
        <w:spacing w:after="0" w:line="360" w:lineRule="auto"/>
        <w:ind w:left="0" w:firstLine="709"/>
        <w:jc w:val="both"/>
      </w:pPr>
      <w:r>
        <w:t xml:space="preserve">- уточнить с учетом сложившейся правоприменительной практики работу по уточнению Регистра </w:t>
      </w:r>
      <w:proofErr w:type="gramStart"/>
      <w:r>
        <w:t>избирателей</w:t>
      </w:r>
      <w:proofErr w:type="gramEnd"/>
      <w:r>
        <w:t xml:space="preserve"> на основании использовавшегося на выборах списка избирателей (изменения в статью 21 краевого Закона).</w:t>
      </w:r>
    </w:p>
    <w:p w:rsidR="0021590A" w:rsidRDefault="0021590A" w:rsidP="0021590A">
      <w:pPr>
        <w:pStyle w:val="11"/>
        <w:widowControl w:val="0"/>
        <w:spacing w:after="0" w:line="360" w:lineRule="auto"/>
        <w:ind w:left="0" w:firstLine="709"/>
        <w:jc w:val="both"/>
      </w:pPr>
      <w:r>
        <w:t xml:space="preserve">- уточнить объем выделяемого зарегистрированным кандидатам при повторном голосовании бесплатного эфирного времени и бесплатной печатной площади, сроки их использования (изменения в статьи 43 и 44 краевого Закона, рекомендации ЦИК России).   </w:t>
      </w:r>
    </w:p>
    <w:p w:rsidR="0021590A" w:rsidRDefault="0021590A" w:rsidP="0021590A">
      <w:pPr>
        <w:pStyle w:val="11"/>
        <w:widowControl w:val="0"/>
        <w:spacing w:after="0" w:line="360" w:lineRule="auto"/>
        <w:ind w:left="0" w:firstLine="709"/>
        <w:jc w:val="both"/>
      </w:pPr>
      <w:r>
        <w:t>- в целях реализации пункта 1 статьи 64 Федерального закона статью 55 дополнить частью 13, определяющей время открытия помещений для голосования избирательных участков для членов УИК с правом совещательного голоса, наблюдателей, журналистов.</w:t>
      </w:r>
    </w:p>
    <w:p w:rsidR="0021590A" w:rsidRDefault="0021590A" w:rsidP="00E7387D">
      <w:pPr>
        <w:pStyle w:val="11"/>
        <w:widowControl w:val="0"/>
        <w:spacing w:after="0" w:line="360" w:lineRule="auto"/>
        <w:ind w:left="0" w:firstLine="709"/>
        <w:jc w:val="both"/>
      </w:pPr>
      <w:r>
        <w:t xml:space="preserve">- уточнить положения частей 1 и 3 статьи 65 краевого Закона в отношении «увязки» принятия избирательной комиссией Краснодарского края решения о проведении повторного голосования с необходимостью представления письменного заявления каждого зарегистрированного кандидата о согласии на проведение по его кандидатуре повторного </w:t>
      </w:r>
      <w:r>
        <w:lastRenderedPageBreak/>
        <w:t xml:space="preserve">голосования, что не соответствует положениям Федерального закона. В </w:t>
      </w:r>
      <w:proofErr w:type="gramStart"/>
      <w:r>
        <w:t>связи</w:t>
      </w:r>
      <w:proofErr w:type="gramEnd"/>
      <w:r>
        <w:t xml:space="preserve"> с чем в предлагаемой редакции вопрос о праве зарегистрированного кандидата отказаться от участия в повторном голосовании решается в порядке и сроки, установленные Федеральным законом (рекомендации ЦИК России). </w:t>
      </w:r>
    </w:p>
    <w:p w:rsidR="0021590A" w:rsidRDefault="0021590A" w:rsidP="00E7387D">
      <w:pPr>
        <w:pStyle w:val="11"/>
        <w:widowControl w:val="0"/>
        <w:spacing w:after="0" w:line="360" w:lineRule="auto"/>
        <w:ind w:left="0" w:firstLine="709"/>
        <w:jc w:val="both"/>
      </w:pPr>
      <w:r>
        <w:t xml:space="preserve">По Закону Краснодарского края </w:t>
      </w:r>
      <w:r w:rsidRPr="00E12C5D">
        <w:t>«О выборах депутатов Законодательного Собрания Краснодарского края»</w:t>
      </w:r>
      <w:r>
        <w:t xml:space="preserve"> предлагается:</w:t>
      </w:r>
    </w:p>
    <w:p w:rsidR="0021590A" w:rsidRDefault="00E7387D" w:rsidP="00E7387D">
      <w:pPr>
        <w:pStyle w:val="11"/>
        <w:widowControl w:val="0"/>
        <w:spacing w:after="0" w:line="360" w:lineRule="auto"/>
        <w:ind w:left="0" w:firstLine="709"/>
        <w:jc w:val="both"/>
      </w:pPr>
      <w:r>
        <w:t>- </w:t>
      </w:r>
      <w:r w:rsidR="0021590A">
        <w:t xml:space="preserve">уточнить в части 4 статьи 5 отсылки внутри Закона в отношении наличия активного избирательного права у отдельных категорий избирателей (голосующих по месту нахождения, а также </w:t>
      </w:r>
      <w:r w:rsidR="0021590A" w:rsidRPr="004B353B">
        <w:t>пребывающи</w:t>
      </w:r>
      <w:r w:rsidR="0021590A">
        <w:t>х</w:t>
      </w:r>
      <w:r w:rsidR="0021590A" w:rsidRPr="004B353B">
        <w:t xml:space="preserve"> на территории Краснодарского края</w:t>
      </w:r>
      <w:r w:rsidR="0021590A">
        <w:t xml:space="preserve"> </w:t>
      </w:r>
      <w:r w:rsidR="0021590A" w:rsidRPr="004B353B">
        <w:t>вынужденны</w:t>
      </w:r>
      <w:r w:rsidR="0021590A">
        <w:t>х</w:t>
      </w:r>
      <w:r w:rsidR="0021590A" w:rsidRPr="004B353B">
        <w:t xml:space="preserve"> переселенце</w:t>
      </w:r>
      <w:r w:rsidR="0021590A">
        <w:t xml:space="preserve">в и </w:t>
      </w:r>
      <w:r w:rsidR="0021590A" w:rsidRPr="004B353B">
        <w:t>граждан Российской Федерации, не имеющи</w:t>
      </w:r>
      <w:r w:rsidR="0021590A">
        <w:t>х</w:t>
      </w:r>
      <w:r w:rsidR="0021590A" w:rsidRPr="004B353B">
        <w:t xml:space="preserve"> регистрации по месту жительства в пределах Российской Федерации</w:t>
      </w:r>
      <w:r w:rsidR="0021590A">
        <w:t>);</w:t>
      </w:r>
    </w:p>
    <w:p w:rsidR="0021590A" w:rsidRDefault="0021590A" w:rsidP="00E7387D">
      <w:pPr>
        <w:pStyle w:val="11"/>
        <w:widowControl w:val="0"/>
        <w:spacing w:after="0" w:line="360" w:lineRule="auto"/>
        <w:ind w:left="0" w:firstLine="709"/>
        <w:jc w:val="both"/>
      </w:pPr>
      <w:proofErr w:type="gramStart"/>
      <w:r>
        <w:t>-</w:t>
      </w:r>
      <w:r w:rsidR="00E7387D">
        <w:t> </w:t>
      </w:r>
      <w:r>
        <w:t>исключить специальный срок на запрет опубликования и (или) обнародования результатов опросов проголосовавших избирателей на выходе из избирательных участков, а также прогнозов результатов выборов, основанных на них (ранее был введен в соответствии с дейст</w:t>
      </w:r>
      <w:r w:rsidR="00E7387D">
        <w:t>вовавшей до 25 </w:t>
      </w:r>
      <w:r>
        <w:t>октября 2017 года редакцией постановлени</w:t>
      </w:r>
      <w:r w:rsidR="00E7387D">
        <w:t>я ЦИК России от 18 декабря 2007 </w:t>
      </w:r>
      <w:r>
        <w:t>года № 77/618-5);</w:t>
      </w:r>
      <w:proofErr w:type="gramEnd"/>
    </w:p>
    <w:p w:rsidR="0021590A" w:rsidRDefault="0021590A" w:rsidP="00E7387D">
      <w:pPr>
        <w:pStyle w:val="11"/>
        <w:widowControl w:val="0"/>
        <w:spacing w:after="0" w:line="360" w:lineRule="auto"/>
        <w:ind w:left="0" w:firstLine="709"/>
        <w:jc w:val="both"/>
      </w:pPr>
      <w:r>
        <w:t>- в целях реализации пункта 1 стать</w:t>
      </w:r>
      <w:r w:rsidR="00E7387D">
        <w:t>и 64 Федерального закона статью </w:t>
      </w:r>
      <w:r>
        <w:t>57 дополнить частью 11 определяющей время открытия помещений для голосования избирательных участков для членов УИК с правом совещательного голоса, наблюдателей, журналистов.</w:t>
      </w:r>
    </w:p>
    <w:p w:rsidR="0021590A" w:rsidRDefault="0021590A" w:rsidP="0021590A">
      <w:pPr>
        <w:pStyle w:val="11"/>
        <w:widowControl w:val="0"/>
        <w:spacing w:after="0" w:line="360" w:lineRule="auto"/>
        <w:ind w:left="0" w:firstLine="709"/>
        <w:jc w:val="both"/>
      </w:pPr>
      <w:r>
        <w:t>По З</w:t>
      </w:r>
      <w:r w:rsidRPr="00E12C5D">
        <w:t>акон</w:t>
      </w:r>
      <w:r>
        <w:t>у</w:t>
      </w:r>
      <w:r w:rsidRPr="00E12C5D">
        <w:t xml:space="preserve"> Краснодарского края</w:t>
      </w:r>
      <w:r>
        <w:t xml:space="preserve"> «О муниципальных выборах в Краснодарском крае» предлагается уточнить объем выделяемого зарегистрированным кандидатам на выборах глав поселений при повторном голосовании бесплатного эфирного времени и бесплатной печатной площади, сроки их использования (изменения в статьи 35 и 36 краевого Закона, рекомендации ЦИК России).</w:t>
      </w:r>
    </w:p>
    <w:p w:rsidR="0021590A" w:rsidRDefault="0021590A" w:rsidP="0021590A">
      <w:pPr>
        <w:pStyle w:val="11"/>
        <w:widowControl w:val="0"/>
        <w:spacing w:after="0" w:line="360" w:lineRule="auto"/>
        <w:ind w:left="0" w:firstLine="709"/>
        <w:jc w:val="both"/>
      </w:pPr>
      <w:proofErr w:type="gramStart"/>
      <w:r>
        <w:t>В з</w:t>
      </w:r>
      <w:r w:rsidRPr="00E12C5D">
        <w:t>акон</w:t>
      </w:r>
      <w:r>
        <w:t>ах</w:t>
      </w:r>
      <w:r w:rsidRPr="00E12C5D">
        <w:t xml:space="preserve"> Краснодарского края</w:t>
      </w:r>
      <w:r>
        <w:t xml:space="preserve"> «О муниципальных выборах в </w:t>
      </w:r>
      <w:r>
        <w:lastRenderedPageBreak/>
        <w:t xml:space="preserve">Краснодарском крае», </w:t>
      </w:r>
      <w:r>
        <w:rPr>
          <w:bCs/>
        </w:rPr>
        <w:t>«</w:t>
      </w:r>
      <w:r w:rsidRPr="00E94C6D">
        <w:rPr>
          <w:bCs/>
        </w:rPr>
        <w:t>О референдумах в Краснодарском крае</w:t>
      </w:r>
      <w:r>
        <w:rPr>
          <w:bCs/>
        </w:rPr>
        <w:t>»,</w:t>
      </w:r>
      <w:r>
        <w:t xml:space="preserve"> </w:t>
      </w:r>
      <w:r>
        <w:rPr>
          <w:spacing w:val="-4"/>
        </w:rPr>
        <w:t>«</w:t>
      </w:r>
      <w:r w:rsidRPr="00B858F7">
        <w:rPr>
          <w:spacing w:val="-4"/>
        </w:rPr>
        <w:t>О</w:t>
      </w:r>
      <w:r>
        <w:rPr>
          <w:spacing w:val="-4"/>
        </w:rPr>
        <w:t> </w:t>
      </w:r>
      <w:r w:rsidRPr="00B858F7">
        <w:rPr>
          <w:spacing w:val="-4"/>
        </w:rPr>
        <w:t>порядке отзыва главы администрации (губернатора) Краснодарского края</w:t>
      </w:r>
      <w:r>
        <w:rPr>
          <w:spacing w:val="-4"/>
        </w:rPr>
        <w:t>»</w:t>
      </w:r>
      <w:r>
        <w:t xml:space="preserve"> </w:t>
      </w:r>
      <w:r>
        <w:rPr>
          <w:spacing w:val="-4"/>
        </w:rPr>
        <w:t xml:space="preserve">также </w:t>
      </w:r>
      <w:r>
        <w:t>предлагаются аналогичные изменения, связанные с исключением специального срока на запрет опубликования и (или) обнародования результатов опросов проголосовавших избирателей на выходе из избирательных участков, временем открытия помещений для голосования избирательных участков для членов УИК с правом совещательного</w:t>
      </w:r>
      <w:proofErr w:type="gramEnd"/>
      <w:r>
        <w:t xml:space="preserve"> голоса, наблюдателей, журналистов.</w:t>
      </w:r>
    </w:p>
    <w:p w:rsidR="0021590A" w:rsidRDefault="0021590A" w:rsidP="0021590A">
      <w:pPr>
        <w:pStyle w:val="11"/>
        <w:widowControl w:val="0"/>
        <w:spacing w:after="0" w:line="360" w:lineRule="auto"/>
        <w:ind w:left="0" w:firstLine="709"/>
        <w:jc w:val="both"/>
      </w:pPr>
      <w:proofErr w:type="gramStart"/>
      <w:r>
        <w:t>Кроме того в З</w:t>
      </w:r>
      <w:r w:rsidRPr="00E12C5D">
        <w:t>акон</w:t>
      </w:r>
      <w:r>
        <w:t>е</w:t>
      </w:r>
      <w:r w:rsidRPr="00E12C5D">
        <w:t xml:space="preserve"> Краснодарского края</w:t>
      </w:r>
      <w:r>
        <w:t xml:space="preserve"> </w:t>
      </w:r>
      <w:r>
        <w:rPr>
          <w:bCs/>
        </w:rPr>
        <w:t>«</w:t>
      </w:r>
      <w:r w:rsidRPr="00E94C6D">
        <w:rPr>
          <w:bCs/>
        </w:rPr>
        <w:t>О референдумах в Краснодарском крае</w:t>
      </w:r>
      <w:r>
        <w:rPr>
          <w:bCs/>
        </w:rPr>
        <w:t>» предлага</w:t>
      </w:r>
      <w:r w:rsidR="00E7387D">
        <w:rPr>
          <w:bCs/>
        </w:rPr>
        <w:t>ется уточнить в пункте 1 статьи </w:t>
      </w:r>
      <w:r>
        <w:rPr>
          <w:bCs/>
        </w:rPr>
        <w:t xml:space="preserve">4 действующую формулировку по лицам, имеющим право на участие в соответствующем (краевом и местном) референдуме (рекомендация ЦИК России), дополнить положением об </w:t>
      </w:r>
      <w:r>
        <w:t>объективности и достоверности</w:t>
      </w:r>
      <w:r>
        <w:rPr>
          <w:bCs/>
        </w:rPr>
        <w:t xml:space="preserve"> </w:t>
      </w:r>
      <w:r>
        <w:t>содержания информационных материалов, размещаемых в средствах массовой информации или распространяемых иным способом, в ходе референдума любого уровня, а также</w:t>
      </w:r>
      <w:proofErr w:type="gramEnd"/>
      <w:r>
        <w:t xml:space="preserve"> </w:t>
      </w:r>
      <w:proofErr w:type="gramStart"/>
      <w:r>
        <w:t>о возможности переноса при проведении референдума Краснодарского края на территории участка референдума, где расположено место жительства (место пребывания) участников референдума,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Краснодарского края времени начала голосования на более раннее время, но не более чем на два часа.</w:t>
      </w:r>
      <w:r w:rsidRPr="0097548E">
        <w:t xml:space="preserve"> </w:t>
      </w:r>
      <w:proofErr w:type="gramEnd"/>
    </w:p>
    <w:p w:rsidR="0021590A" w:rsidRDefault="0021590A" w:rsidP="0021590A">
      <w:pPr>
        <w:pStyle w:val="11"/>
        <w:widowControl w:val="0"/>
        <w:spacing w:after="0" w:line="360" w:lineRule="auto"/>
        <w:ind w:left="0" w:firstLine="709"/>
        <w:jc w:val="both"/>
      </w:pPr>
      <w:r>
        <w:t>Законопроект также содержит иные поправки в вышеуказанные законы Краснодарского края и Закона</w:t>
      </w:r>
      <w:r w:rsidRPr="007402B3">
        <w:t xml:space="preserve"> Краснодарского края </w:t>
      </w:r>
      <w:r>
        <w:t>«</w:t>
      </w:r>
      <w:r w:rsidRPr="007402B3">
        <w:t>О системе избирательных комиссий, комиссий референдума в Краснодарском крае</w:t>
      </w:r>
      <w:r>
        <w:t>» технического порядка.</w:t>
      </w:r>
    </w:p>
    <w:p w:rsidR="0021590A" w:rsidRDefault="0021590A" w:rsidP="0021590A">
      <w:pPr>
        <w:pStyle w:val="a7"/>
        <w:spacing w:after="0" w:line="360" w:lineRule="auto"/>
        <w:ind w:firstLine="709"/>
        <w:jc w:val="both"/>
        <w:rPr>
          <w:rFonts w:ascii="Times New Roman" w:hAnsi="Times New Roman"/>
          <w:sz w:val="28"/>
          <w:szCs w:val="28"/>
        </w:rPr>
      </w:pPr>
    </w:p>
    <w:tbl>
      <w:tblPr>
        <w:tblW w:w="0" w:type="auto"/>
        <w:tblLook w:val="01E0"/>
      </w:tblPr>
      <w:tblGrid>
        <w:gridCol w:w="3227"/>
        <w:gridCol w:w="3955"/>
        <w:gridCol w:w="2388"/>
      </w:tblGrid>
      <w:tr w:rsidR="0021590A" w:rsidTr="00750EBF">
        <w:tc>
          <w:tcPr>
            <w:tcW w:w="3227" w:type="dxa"/>
            <w:hideMark/>
          </w:tcPr>
          <w:p w:rsidR="0021590A" w:rsidRPr="00F25DF5" w:rsidRDefault="0021590A" w:rsidP="00750EBF">
            <w:pPr>
              <w:pStyle w:val="a3"/>
              <w:tabs>
                <w:tab w:val="left" w:pos="7140"/>
              </w:tabs>
              <w:ind w:firstLine="0"/>
              <w:jc w:val="center"/>
              <w:rPr>
                <w:bCs/>
              </w:rPr>
            </w:pPr>
            <w:r w:rsidRPr="00F25DF5">
              <w:rPr>
                <w:bCs/>
              </w:rPr>
              <w:t>Председатель</w:t>
            </w:r>
          </w:p>
          <w:p w:rsidR="0021590A" w:rsidRPr="00F25DF5" w:rsidRDefault="0021590A" w:rsidP="00750EBF">
            <w:pPr>
              <w:spacing w:line="240" w:lineRule="auto"/>
              <w:ind w:firstLine="0"/>
              <w:jc w:val="center"/>
              <w:rPr>
                <w:bCs/>
              </w:rPr>
            </w:pPr>
            <w:r w:rsidRPr="00F25DF5">
              <w:rPr>
                <w:bCs/>
              </w:rPr>
              <w:t>избирательной комиссии</w:t>
            </w:r>
          </w:p>
          <w:p w:rsidR="0021590A" w:rsidRPr="00F25DF5" w:rsidRDefault="0021590A" w:rsidP="00750EBF">
            <w:pPr>
              <w:spacing w:line="240" w:lineRule="auto"/>
              <w:ind w:firstLine="0"/>
              <w:jc w:val="center"/>
              <w:rPr>
                <w:bCs/>
              </w:rPr>
            </w:pPr>
            <w:r w:rsidRPr="00F25DF5">
              <w:rPr>
                <w:bCs/>
              </w:rPr>
              <w:t>Краснодарского края</w:t>
            </w:r>
          </w:p>
        </w:tc>
        <w:tc>
          <w:tcPr>
            <w:tcW w:w="3955" w:type="dxa"/>
          </w:tcPr>
          <w:p w:rsidR="0021590A" w:rsidRPr="00F25DF5" w:rsidRDefault="0021590A" w:rsidP="00750EBF">
            <w:pPr>
              <w:spacing w:line="240" w:lineRule="auto"/>
              <w:rPr>
                <w:bCs/>
              </w:rPr>
            </w:pPr>
          </w:p>
        </w:tc>
        <w:tc>
          <w:tcPr>
            <w:tcW w:w="2388" w:type="dxa"/>
          </w:tcPr>
          <w:p w:rsidR="0021590A" w:rsidRPr="00F25DF5" w:rsidRDefault="0021590A" w:rsidP="00750EBF">
            <w:pPr>
              <w:spacing w:line="240" w:lineRule="auto"/>
              <w:rPr>
                <w:bCs/>
              </w:rPr>
            </w:pPr>
          </w:p>
          <w:p w:rsidR="0021590A" w:rsidRDefault="0021590A" w:rsidP="00750EBF">
            <w:pPr>
              <w:spacing w:line="240" w:lineRule="auto"/>
              <w:ind w:firstLine="0"/>
              <w:rPr>
                <w:bCs/>
              </w:rPr>
            </w:pPr>
          </w:p>
          <w:p w:rsidR="0021590A" w:rsidRPr="00F25DF5" w:rsidRDefault="0021590A" w:rsidP="00750EBF">
            <w:pPr>
              <w:spacing w:line="240" w:lineRule="auto"/>
              <w:ind w:firstLine="0"/>
              <w:rPr>
                <w:bCs/>
              </w:rPr>
            </w:pPr>
            <w:r w:rsidRPr="00F25DF5">
              <w:rPr>
                <w:bCs/>
              </w:rPr>
              <w:t>А.Д. Черненко</w:t>
            </w:r>
          </w:p>
        </w:tc>
      </w:tr>
    </w:tbl>
    <w:p w:rsidR="0021590A" w:rsidRPr="00CA595A" w:rsidRDefault="0021590A" w:rsidP="0021590A">
      <w:pPr>
        <w:pStyle w:val="3"/>
        <w:ind w:left="0" w:firstLine="0"/>
        <w:rPr>
          <w:color w:val="000000"/>
          <w:sz w:val="12"/>
          <w:szCs w:val="12"/>
        </w:rPr>
      </w:pPr>
    </w:p>
    <w:sectPr w:rsidR="0021590A" w:rsidRPr="00CA595A" w:rsidSect="00962CEB">
      <w:headerReference w:type="default" r:id="rId49"/>
      <w:footerReference w:type="default" r:id="rId50"/>
      <w:footerReference w:type="first" r:id="rId51"/>
      <w:pgSz w:w="11906" w:h="16838" w:code="9"/>
      <w:pgMar w:top="1134" w:right="851" w:bottom="1021" w:left="1701" w:header="680"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7D" w:rsidRDefault="00E7387D" w:rsidP="00F0160A">
      <w:pPr>
        <w:spacing w:line="240" w:lineRule="auto"/>
      </w:pPr>
      <w:r>
        <w:separator/>
      </w:r>
    </w:p>
  </w:endnote>
  <w:endnote w:type="continuationSeparator" w:id="1">
    <w:p w:rsidR="00E7387D" w:rsidRDefault="00E7387D" w:rsidP="00F016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7" w:rsidRDefault="000D1D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7D" w:rsidRDefault="00E7387D" w:rsidP="0021590A">
    <w:pPr>
      <w:pStyle w:val="a5"/>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7D" w:rsidRPr="000D1DB7" w:rsidRDefault="004F52D3" w:rsidP="00940644">
    <w:pPr>
      <w:pStyle w:val="a5"/>
      <w:ind w:firstLine="0"/>
      <w:rPr>
        <w:sz w:val="16"/>
        <w:szCs w:val="16"/>
      </w:rPr>
    </w:pPr>
    <w:fldSimple w:instr=" FILENAME  \p  \* MERGEFORMAT ">
      <w:r w:rsidR="00CA595A" w:rsidRPr="000D1DB7">
        <w:rPr>
          <w:noProof/>
          <w:sz w:val="16"/>
          <w:szCs w:val="16"/>
        </w:rPr>
        <w:t>R:\!Постановления\2016-2021\Выписки из протоколов\81-1-6.doc</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7D" w:rsidRPr="00962CEB" w:rsidRDefault="00E7387D" w:rsidP="00962CEB">
    <w:pPr>
      <w:pStyle w:val="a5"/>
      <w:ind w:firstLine="0"/>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7D" w:rsidRPr="0021590A" w:rsidRDefault="00E7387D" w:rsidP="0021590A">
    <w:pPr>
      <w:pStyle w:val="a5"/>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7D" w:rsidRDefault="00E7387D" w:rsidP="00F0160A">
      <w:pPr>
        <w:spacing w:line="240" w:lineRule="auto"/>
      </w:pPr>
      <w:r>
        <w:separator/>
      </w:r>
    </w:p>
  </w:footnote>
  <w:footnote w:type="continuationSeparator" w:id="1">
    <w:p w:rsidR="00E7387D" w:rsidRDefault="00E7387D" w:rsidP="00F016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7" w:rsidRDefault="000D1D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25241072"/>
      <w:docPartObj>
        <w:docPartGallery w:val="Page Numbers (Top of Page)"/>
        <w:docPartUnique/>
      </w:docPartObj>
    </w:sdtPr>
    <w:sdtContent>
      <w:p w:rsidR="00E7387D" w:rsidRPr="0021590A" w:rsidRDefault="004F52D3" w:rsidP="0021590A">
        <w:pPr>
          <w:pStyle w:val="a3"/>
          <w:tabs>
            <w:tab w:val="clear" w:pos="4677"/>
          </w:tabs>
          <w:ind w:firstLine="0"/>
          <w:jc w:val="center"/>
          <w:rPr>
            <w:sz w:val="24"/>
            <w:szCs w:val="24"/>
          </w:rPr>
        </w:pPr>
        <w:r w:rsidRPr="0021590A">
          <w:rPr>
            <w:sz w:val="24"/>
            <w:szCs w:val="24"/>
          </w:rPr>
          <w:fldChar w:fldCharType="begin"/>
        </w:r>
        <w:r w:rsidR="00E7387D" w:rsidRPr="0021590A">
          <w:rPr>
            <w:sz w:val="24"/>
            <w:szCs w:val="24"/>
          </w:rPr>
          <w:instrText>PAGE   \* MERGEFORMAT</w:instrText>
        </w:r>
        <w:r w:rsidRPr="0021590A">
          <w:rPr>
            <w:sz w:val="24"/>
            <w:szCs w:val="24"/>
          </w:rPr>
          <w:fldChar w:fldCharType="separate"/>
        </w:r>
        <w:r w:rsidR="00292116">
          <w:rPr>
            <w:noProof/>
            <w:sz w:val="24"/>
            <w:szCs w:val="24"/>
          </w:rPr>
          <w:t>2</w:t>
        </w:r>
        <w:r w:rsidRPr="0021590A">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7" w:rsidRDefault="000D1DB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7763"/>
      <w:docPartObj>
        <w:docPartGallery w:val="Page Numbers (Top of Page)"/>
        <w:docPartUnique/>
      </w:docPartObj>
    </w:sdtPr>
    <w:sdtEndPr>
      <w:rPr>
        <w:sz w:val="24"/>
        <w:szCs w:val="24"/>
      </w:rPr>
    </w:sdtEndPr>
    <w:sdtContent>
      <w:p w:rsidR="00E7387D" w:rsidRDefault="004F52D3" w:rsidP="0021590A">
        <w:pPr>
          <w:pStyle w:val="a3"/>
          <w:tabs>
            <w:tab w:val="clear" w:pos="4677"/>
          </w:tabs>
          <w:ind w:firstLine="0"/>
          <w:jc w:val="center"/>
        </w:pPr>
        <w:r w:rsidRPr="0021590A">
          <w:rPr>
            <w:sz w:val="24"/>
            <w:szCs w:val="24"/>
          </w:rPr>
          <w:fldChar w:fldCharType="begin"/>
        </w:r>
        <w:r w:rsidR="00E7387D" w:rsidRPr="0021590A">
          <w:rPr>
            <w:sz w:val="24"/>
            <w:szCs w:val="24"/>
          </w:rPr>
          <w:instrText>PAGE   \* MERGEFORMAT</w:instrText>
        </w:r>
        <w:r w:rsidRPr="0021590A">
          <w:rPr>
            <w:sz w:val="24"/>
            <w:szCs w:val="24"/>
          </w:rPr>
          <w:fldChar w:fldCharType="separate"/>
        </w:r>
        <w:r w:rsidR="00292116">
          <w:rPr>
            <w:noProof/>
            <w:sz w:val="24"/>
            <w:szCs w:val="24"/>
          </w:rPr>
          <w:t>25</w:t>
        </w:r>
        <w:r w:rsidRPr="0021590A">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088C"/>
    <w:multiLevelType w:val="hybridMultilevel"/>
    <w:tmpl w:val="8C02AB3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A6BE9"/>
    <w:multiLevelType w:val="hybridMultilevel"/>
    <w:tmpl w:val="EB5846A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151AA0"/>
    <w:multiLevelType w:val="hybridMultilevel"/>
    <w:tmpl w:val="5DF28F70"/>
    <w:lvl w:ilvl="0" w:tplc="B320702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36C59"/>
    <w:multiLevelType w:val="hybridMultilevel"/>
    <w:tmpl w:val="B8426AEC"/>
    <w:lvl w:ilvl="0" w:tplc="B218DD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E455E4"/>
    <w:multiLevelType w:val="hybridMultilevel"/>
    <w:tmpl w:val="50F2EB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B630CE"/>
    <w:multiLevelType w:val="hybridMultilevel"/>
    <w:tmpl w:val="FBCA21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3212CD"/>
    <w:multiLevelType w:val="hybridMultilevel"/>
    <w:tmpl w:val="954C15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783326D"/>
    <w:multiLevelType w:val="hybridMultilevel"/>
    <w:tmpl w:val="FBCA21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
  </w:num>
  <w:num w:numId="3">
    <w:abstractNumId w:val="4"/>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1710"/>
    <w:rsid w:val="000D1DB7"/>
    <w:rsid w:val="000E4549"/>
    <w:rsid w:val="001530ED"/>
    <w:rsid w:val="0021590A"/>
    <w:rsid w:val="00292116"/>
    <w:rsid w:val="003537C6"/>
    <w:rsid w:val="00413697"/>
    <w:rsid w:val="004F52D3"/>
    <w:rsid w:val="00671710"/>
    <w:rsid w:val="00747213"/>
    <w:rsid w:val="00750EBF"/>
    <w:rsid w:val="008C2CEE"/>
    <w:rsid w:val="00940644"/>
    <w:rsid w:val="00962CEB"/>
    <w:rsid w:val="00AE40D2"/>
    <w:rsid w:val="00B72434"/>
    <w:rsid w:val="00C001D6"/>
    <w:rsid w:val="00C523B7"/>
    <w:rsid w:val="00CA595A"/>
    <w:rsid w:val="00E517CB"/>
    <w:rsid w:val="00E7387D"/>
    <w:rsid w:val="00F01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10"/>
    <w:rPr>
      <w:rFonts w:eastAsia="Times New Roman"/>
    </w:rPr>
  </w:style>
  <w:style w:type="paragraph" w:styleId="1">
    <w:name w:val="heading 1"/>
    <w:basedOn w:val="a"/>
    <w:next w:val="a"/>
    <w:link w:val="10"/>
    <w:uiPriority w:val="99"/>
    <w:qFormat/>
    <w:rsid w:val="00671710"/>
    <w:pPr>
      <w:widowControl w:val="0"/>
      <w:autoSpaceDE w:val="0"/>
      <w:autoSpaceDN w:val="0"/>
      <w:adjustRightInd w:val="0"/>
      <w:spacing w:before="108" w:after="108" w:line="240" w:lineRule="auto"/>
      <w:ind w:firstLine="0"/>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160A"/>
    <w:pPr>
      <w:tabs>
        <w:tab w:val="center" w:pos="4677"/>
        <w:tab w:val="right" w:pos="9355"/>
      </w:tabs>
      <w:spacing w:line="240" w:lineRule="auto"/>
    </w:pPr>
    <w:rPr>
      <w:rFonts w:eastAsiaTheme="minorHAnsi"/>
    </w:rPr>
  </w:style>
  <w:style w:type="character" w:customStyle="1" w:styleId="a4">
    <w:name w:val="Верхний колонтитул Знак"/>
    <w:basedOn w:val="a0"/>
    <w:link w:val="a3"/>
    <w:rsid w:val="00F0160A"/>
  </w:style>
  <w:style w:type="paragraph" w:styleId="a5">
    <w:name w:val="footer"/>
    <w:basedOn w:val="a"/>
    <w:link w:val="a6"/>
    <w:unhideWhenUsed/>
    <w:rsid w:val="00F0160A"/>
    <w:pPr>
      <w:tabs>
        <w:tab w:val="center" w:pos="4677"/>
        <w:tab w:val="right" w:pos="9355"/>
      </w:tabs>
      <w:spacing w:line="240" w:lineRule="auto"/>
    </w:pPr>
    <w:rPr>
      <w:rFonts w:eastAsiaTheme="minorHAnsi"/>
    </w:rPr>
  </w:style>
  <w:style w:type="character" w:customStyle="1" w:styleId="a6">
    <w:name w:val="Нижний колонтитул Знак"/>
    <w:basedOn w:val="a0"/>
    <w:link w:val="a5"/>
    <w:rsid w:val="00F0160A"/>
  </w:style>
  <w:style w:type="character" w:customStyle="1" w:styleId="10">
    <w:name w:val="Заголовок 1 Знак"/>
    <w:basedOn w:val="a0"/>
    <w:link w:val="1"/>
    <w:uiPriority w:val="99"/>
    <w:rsid w:val="00671710"/>
    <w:rPr>
      <w:rFonts w:ascii="Arial" w:eastAsiaTheme="minorEastAsia" w:hAnsi="Arial" w:cs="Arial"/>
      <w:b/>
      <w:bCs/>
      <w:color w:val="26282F"/>
      <w:sz w:val="24"/>
      <w:szCs w:val="24"/>
      <w:lang w:eastAsia="ru-RU"/>
    </w:rPr>
  </w:style>
  <w:style w:type="paragraph" w:styleId="a7">
    <w:name w:val="Body Text"/>
    <w:basedOn w:val="a"/>
    <w:link w:val="a8"/>
    <w:uiPriority w:val="99"/>
    <w:unhideWhenUsed/>
    <w:rsid w:val="00671710"/>
    <w:pPr>
      <w:spacing w:after="120" w:line="276" w:lineRule="auto"/>
      <w:ind w:firstLine="0"/>
      <w:jc w:val="left"/>
    </w:pPr>
    <w:rPr>
      <w:rFonts w:ascii="Calibri" w:eastAsia="Calibri" w:hAnsi="Calibri"/>
      <w:sz w:val="22"/>
      <w:szCs w:val="22"/>
    </w:rPr>
  </w:style>
  <w:style w:type="character" w:customStyle="1" w:styleId="a8">
    <w:name w:val="Основной текст Знак"/>
    <w:basedOn w:val="a0"/>
    <w:link w:val="a7"/>
    <w:uiPriority w:val="99"/>
    <w:rsid w:val="00671710"/>
    <w:rPr>
      <w:rFonts w:ascii="Calibri" w:eastAsia="Calibri" w:hAnsi="Calibri"/>
      <w:sz w:val="22"/>
      <w:szCs w:val="22"/>
    </w:rPr>
  </w:style>
  <w:style w:type="paragraph" w:styleId="2">
    <w:name w:val="Body Text Indent 2"/>
    <w:basedOn w:val="a"/>
    <w:link w:val="20"/>
    <w:uiPriority w:val="99"/>
    <w:unhideWhenUsed/>
    <w:rsid w:val="00671710"/>
    <w:pPr>
      <w:spacing w:after="120" w:line="480" w:lineRule="auto"/>
      <w:ind w:left="283"/>
    </w:pPr>
    <w:rPr>
      <w:rFonts w:eastAsiaTheme="minorHAnsi"/>
    </w:rPr>
  </w:style>
  <w:style w:type="character" w:customStyle="1" w:styleId="20">
    <w:name w:val="Основной текст с отступом 2 Знак"/>
    <w:basedOn w:val="a0"/>
    <w:link w:val="2"/>
    <w:uiPriority w:val="99"/>
    <w:rsid w:val="00671710"/>
  </w:style>
  <w:style w:type="paragraph" w:styleId="a9">
    <w:name w:val="Balloon Text"/>
    <w:basedOn w:val="a"/>
    <w:link w:val="aa"/>
    <w:uiPriority w:val="99"/>
    <w:semiHidden/>
    <w:unhideWhenUsed/>
    <w:rsid w:val="0074721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213"/>
    <w:rPr>
      <w:rFonts w:ascii="Tahoma" w:eastAsia="Times New Roman" w:hAnsi="Tahoma" w:cs="Tahoma"/>
      <w:sz w:val="16"/>
      <w:szCs w:val="16"/>
    </w:rPr>
  </w:style>
  <w:style w:type="paragraph" w:styleId="ab">
    <w:name w:val="List Paragraph"/>
    <w:basedOn w:val="a"/>
    <w:uiPriority w:val="34"/>
    <w:qFormat/>
    <w:rsid w:val="0021590A"/>
    <w:pPr>
      <w:ind w:left="720"/>
      <w:contextualSpacing/>
    </w:pPr>
  </w:style>
  <w:style w:type="paragraph" w:customStyle="1" w:styleId="11">
    <w:name w:val="Абзац списка1"/>
    <w:basedOn w:val="a"/>
    <w:rsid w:val="0021590A"/>
    <w:pPr>
      <w:spacing w:after="200" w:line="276" w:lineRule="auto"/>
      <w:ind w:left="720" w:firstLine="0"/>
      <w:contextualSpacing/>
      <w:jc w:val="left"/>
    </w:pPr>
  </w:style>
  <w:style w:type="paragraph" w:customStyle="1" w:styleId="Heading">
    <w:name w:val="Heading"/>
    <w:rsid w:val="0021590A"/>
    <w:pPr>
      <w:autoSpaceDE w:val="0"/>
      <w:autoSpaceDN w:val="0"/>
      <w:adjustRightInd w:val="0"/>
      <w:spacing w:line="240" w:lineRule="auto"/>
      <w:ind w:firstLine="0"/>
      <w:jc w:val="left"/>
    </w:pPr>
    <w:rPr>
      <w:rFonts w:ascii="Arial" w:eastAsia="Times New Roman" w:hAnsi="Arial" w:cs="Arial"/>
      <w:b/>
      <w:bCs/>
      <w:sz w:val="22"/>
      <w:szCs w:val="22"/>
      <w:lang w:eastAsia="ru-RU"/>
    </w:rPr>
  </w:style>
  <w:style w:type="paragraph" w:styleId="3">
    <w:name w:val="Body Text Indent 3"/>
    <w:basedOn w:val="a"/>
    <w:link w:val="30"/>
    <w:uiPriority w:val="99"/>
    <w:unhideWhenUsed/>
    <w:rsid w:val="0021590A"/>
    <w:pPr>
      <w:spacing w:after="120"/>
      <w:ind w:left="283"/>
    </w:pPr>
    <w:rPr>
      <w:rFonts w:eastAsiaTheme="minorHAnsi"/>
      <w:sz w:val="16"/>
      <w:szCs w:val="16"/>
    </w:rPr>
  </w:style>
  <w:style w:type="character" w:customStyle="1" w:styleId="30">
    <w:name w:val="Основной текст с отступом 3 Знак"/>
    <w:basedOn w:val="a0"/>
    <w:link w:val="3"/>
    <w:uiPriority w:val="99"/>
    <w:rsid w:val="0021590A"/>
    <w:rPr>
      <w:sz w:val="16"/>
      <w:szCs w:val="16"/>
    </w:rPr>
  </w:style>
  <w:style w:type="paragraph" w:customStyle="1" w:styleId="Preformat">
    <w:name w:val="Preformat"/>
    <w:rsid w:val="0021590A"/>
    <w:pPr>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ac">
    <w:name w:val="Ст_колон"/>
    <w:basedOn w:val="a"/>
    <w:next w:val="a5"/>
    <w:rsid w:val="0021590A"/>
    <w:pPr>
      <w:spacing w:line="240" w:lineRule="auto"/>
      <w:ind w:firstLine="0"/>
    </w:pPr>
    <w:rPr>
      <w:rFonts w:ascii="SchoolBook" w:hAnsi="SchoolBook"/>
      <w:sz w:val="26"/>
      <w:szCs w:val="20"/>
      <w:lang w:eastAsia="ru-RU"/>
    </w:rPr>
  </w:style>
  <w:style w:type="character" w:customStyle="1" w:styleId="ad">
    <w:name w:val="Гипертекстовая ссылка"/>
    <w:basedOn w:val="a0"/>
    <w:uiPriority w:val="99"/>
    <w:rsid w:val="0021590A"/>
    <w:rPr>
      <w:rFonts w:cs="Times New Roman"/>
      <w:b w:val="0"/>
      <w:color w:val="106BBE"/>
      <w:sz w:val="26"/>
    </w:rPr>
  </w:style>
  <w:style w:type="paragraph" w:customStyle="1" w:styleId="ae">
    <w:name w:val="Нормальный (таблица)"/>
    <w:basedOn w:val="a"/>
    <w:next w:val="a"/>
    <w:uiPriority w:val="99"/>
    <w:rsid w:val="0021590A"/>
    <w:pPr>
      <w:widowControl w:val="0"/>
      <w:autoSpaceDE w:val="0"/>
      <w:autoSpaceDN w:val="0"/>
      <w:adjustRightInd w:val="0"/>
      <w:spacing w:line="240" w:lineRule="auto"/>
      <w:ind w:firstLine="0"/>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10"/>
    <w:rPr>
      <w:rFonts w:eastAsia="Times New Roman"/>
    </w:rPr>
  </w:style>
  <w:style w:type="paragraph" w:styleId="1">
    <w:name w:val="heading 1"/>
    <w:basedOn w:val="a"/>
    <w:next w:val="a"/>
    <w:link w:val="10"/>
    <w:uiPriority w:val="99"/>
    <w:qFormat/>
    <w:rsid w:val="00671710"/>
    <w:pPr>
      <w:widowControl w:val="0"/>
      <w:autoSpaceDE w:val="0"/>
      <w:autoSpaceDN w:val="0"/>
      <w:adjustRightInd w:val="0"/>
      <w:spacing w:before="108" w:after="108" w:line="240" w:lineRule="auto"/>
      <w:ind w:firstLine="0"/>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160A"/>
    <w:pPr>
      <w:tabs>
        <w:tab w:val="center" w:pos="4677"/>
        <w:tab w:val="right" w:pos="9355"/>
      </w:tabs>
      <w:spacing w:line="240" w:lineRule="auto"/>
    </w:pPr>
    <w:rPr>
      <w:rFonts w:eastAsiaTheme="minorHAnsi"/>
    </w:rPr>
  </w:style>
  <w:style w:type="character" w:customStyle="1" w:styleId="a4">
    <w:name w:val="Верхний колонтитул Знак"/>
    <w:basedOn w:val="a0"/>
    <w:link w:val="a3"/>
    <w:rsid w:val="00F0160A"/>
  </w:style>
  <w:style w:type="paragraph" w:styleId="a5">
    <w:name w:val="footer"/>
    <w:basedOn w:val="a"/>
    <w:link w:val="a6"/>
    <w:uiPriority w:val="99"/>
    <w:unhideWhenUsed/>
    <w:rsid w:val="00F0160A"/>
    <w:pPr>
      <w:tabs>
        <w:tab w:val="center" w:pos="4677"/>
        <w:tab w:val="right" w:pos="9355"/>
      </w:tabs>
      <w:spacing w:line="240" w:lineRule="auto"/>
    </w:pPr>
    <w:rPr>
      <w:rFonts w:eastAsiaTheme="minorHAnsi"/>
    </w:rPr>
  </w:style>
  <w:style w:type="character" w:customStyle="1" w:styleId="a6">
    <w:name w:val="Нижний колонтитул Знак"/>
    <w:basedOn w:val="a0"/>
    <w:link w:val="a5"/>
    <w:uiPriority w:val="99"/>
    <w:rsid w:val="00F0160A"/>
  </w:style>
  <w:style w:type="character" w:customStyle="1" w:styleId="10">
    <w:name w:val="Заголовок 1 Знак"/>
    <w:basedOn w:val="a0"/>
    <w:link w:val="1"/>
    <w:uiPriority w:val="99"/>
    <w:rsid w:val="00671710"/>
    <w:rPr>
      <w:rFonts w:ascii="Arial" w:eastAsiaTheme="minorEastAsia" w:hAnsi="Arial" w:cs="Arial"/>
      <w:b/>
      <w:bCs/>
      <w:color w:val="26282F"/>
      <w:sz w:val="24"/>
      <w:szCs w:val="24"/>
      <w:lang w:eastAsia="ru-RU"/>
    </w:rPr>
  </w:style>
  <w:style w:type="paragraph" w:styleId="a7">
    <w:name w:val="Body Text"/>
    <w:basedOn w:val="a"/>
    <w:link w:val="a8"/>
    <w:uiPriority w:val="99"/>
    <w:unhideWhenUsed/>
    <w:rsid w:val="00671710"/>
    <w:pPr>
      <w:spacing w:after="120" w:line="276" w:lineRule="auto"/>
      <w:ind w:firstLine="0"/>
      <w:jc w:val="left"/>
    </w:pPr>
    <w:rPr>
      <w:rFonts w:ascii="Calibri" w:eastAsia="Calibri" w:hAnsi="Calibri"/>
      <w:sz w:val="22"/>
      <w:szCs w:val="22"/>
    </w:rPr>
  </w:style>
  <w:style w:type="character" w:customStyle="1" w:styleId="a8">
    <w:name w:val="Основной текст Знак"/>
    <w:basedOn w:val="a0"/>
    <w:link w:val="a7"/>
    <w:uiPriority w:val="99"/>
    <w:rsid w:val="00671710"/>
    <w:rPr>
      <w:rFonts w:ascii="Calibri" w:eastAsia="Calibri" w:hAnsi="Calibri"/>
      <w:sz w:val="22"/>
      <w:szCs w:val="22"/>
    </w:rPr>
  </w:style>
  <w:style w:type="paragraph" w:styleId="2">
    <w:name w:val="Body Text Indent 2"/>
    <w:basedOn w:val="a"/>
    <w:link w:val="20"/>
    <w:uiPriority w:val="99"/>
    <w:unhideWhenUsed/>
    <w:rsid w:val="00671710"/>
    <w:pPr>
      <w:spacing w:after="120" w:line="480" w:lineRule="auto"/>
      <w:ind w:left="283"/>
    </w:pPr>
    <w:rPr>
      <w:rFonts w:eastAsiaTheme="minorHAnsi"/>
    </w:rPr>
  </w:style>
  <w:style w:type="character" w:customStyle="1" w:styleId="20">
    <w:name w:val="Основной текст с отступом 2 Знак"/>
    <w:basedOn w:val="a0"/>
    <w:link w:val="2"/>
    <w:uiPriority w:val="99"/>
    <w:rsid w:val="00671710"/>
  </w:style>
  <w:style w:type="paragraph" w:styleId="a9">
    <w:name w:val="Balloon Text"/>
    <w:basedOn w:val="a"/>
    <w:link w:val="aa"/>
    <w:uiPriority w:val="99"/>
    <w:semiHidden/>
    <w:unhideWhenUsed/>
    <w:rsid w:val="0074721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2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6805160.0" TargetMode="External"/><Relationship Id="rId18" Type="http://schemas.openxmlformats.org/officeDocument/2006/relationships/hyperlink" Target="garantF1://36875235.3" TargetMode="External"/><Relationship Id="rId26" Type="http://schemas.openxmlformats.org/officeDocument/2006/relationships/hyperlink" Target="garantf1://36891242.1/" TargetMode="External"/><Relationship Id="rId39" Type="http://schemas.openxmlformats.org/officeDocument/2006/relationships/hyperlink" Target="garantF1://23841134.2" TargetMode="External"/><Relationship Id="rId3" Type="http://schemas.openxmlformats.org/officeDocument/2006/relationships/settings" Target="settings.xml"/><Relationship Id="rId21" Type="http://schemas.openxmlformats.org/officeDocument/2006/relationships/hyperlink" Target="garantF1://36805160.0" TargetMode="External"/><Relationship Id="rId34" Type="http://schemas.openxmlformats.org/officeDocument/2006/relationships/hyperlink" Target="garantF1://23801186.1003" TargetMode="External"/><Relationship Id="rId42" Type="http://schemas.openxmlformats.org/officeDocument/2006/relationships/hyperlink" Target="garantF1://23841729.7" TargetMode="External"/><Relationship Id="rId47" Type="http://schemas.openxmlformats.org/officeDocument/2006/relationships/hyperlink" Target="garantF1://36891242.5" TargetMode="External"/><Relationship Id="rId50"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garantF1://36882237.2" TargetMode="External"/><Relationship Id="rId25" Type="http://schemas.openxmlformats.org/officeDocument/2006/relationships/hyperlink" Target="garantf1://36802649.0/" TargetMode="External"/><Relationship Id="rId33" Type="http://schemas.openxmlformats.org/officeDocument/2006/relationships/hyperlink" Target="garantf1://84566.226/" TargetMode="External"/><Relationship Id="rId38" Type="http://schemas.openxmlformats.org/officeDocument/2006/relationships/hyperlink" Target="garantF1://23840974.1" TargetMode="External"/><Relationship Id="rId46" Type="http://schemas.openxmlformats.org/officeDocument/2006/relationships/hyperlink" Target="garantF1://36802648.4" TargetMode="External"/><Relationship Id="rId2" Type="http://schemas.openxmlformats.org/officeDocument/2006/relationships/styles" Target="styles.xml"/><Relationship Id="rId16" Type="http://schemas.openxmlformats.org/officeDocument/2006/relationships/hyperlink" Target="garantF1://36881955.2" TargetMode="External"/><Relationship Id="rId20" Type="http://schemas.openxmlformats.org/officeDocument/2006/relationships/hyperlink" Target="garantF1://36877437.2" TargetMode="External"/><Relationship Id="rId29" Type="http://schemas.openxmlformats.org/officeDocument/2006/relationships/hyperlink" Target="file:///C:\Users\&#1052;&#1080;&#1093;&#1077;&#1077;&#1074;\Documents\&#1047;&#1072;&#1082;&#1086;&#1085;&#1099;\966-&#1050;&#1047;.doc" TargetMode="External"/><Relationship Id="rId41" Type="http://schemas.openxmlformats.org/officeDocument/2006/relationships/hyperlink" Target="garantF1://23841387.2"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garantf1://36801415.1/" TargetMode="External"/><Relationship Id="rId32" Type="http://schemas.openxmlformats.org/officeDocument/2006/relationships/hyperlink" Target="file:///C:\Users\&#1052;&#1080;&#1093;&#1077;&#1077;&#1074;\Documents\&#1047;&#1072;&#1082;&#1086;&#1085;&#1099;\966-&#1050;&#1047;.doc" TargetMode="External"/><Relationship Id="rId37" Type="http://schemas.openxmlformats.org/officeDocument/2006/relationships/hyperlink" Target="garantF1://23840812.2" TargetMode="External"/><Relationship Id="rId40" Type="http://schemas.openxmlformats.org/officeDocument/2006/relationships/hyperlink" Target="garantF1://23841253.8" TargetMode="External"/><Relationship Id="rId45" Type="http://schemas.openxmlformats.org/officeDocument/2006/relationships/hyperlink" Target="garantF1://36801415.5"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36881494.2" TargetMode="External"/><Relationship Id="rId23" Type="http://schemas.openxmlformats.org/officeDocument/2006/relationships/hyperlink" Target="garantf1://36800366.1/" TargetMode="External"/><Relationship Id="rId28" Type="http://schemas.openxmlformats.org/officeDocument/2006/relationships/hyperlink" Target="garantf1://36891674.1/" TargetMode="External"/><Relationship Id="rId36" Type="http://schemas.openxmlformats.org/officeDocument/2006/relationships/hyperlink" Target="garantf1://23841766.0/" TargetMode="External"/><Relationship Id="rId49"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garantF1://36808313.3" TargetMode="External"/><Relationship Id="rId31" Type="http://schemas.openxmlformats.org/officeDocument/2006/relationships/hyperlink" Target="file:///C:\Users\&#1052;&#1080;&#1093;&#1077;&#1077;&#1074;\Documents\&#1047;&#1072;&#1082;&#1086;&#1085;&#1099;\966-&#1050;&#1047;.doc" TargetMode="External"/><Relationship Id="rId44" Type="http://schemas.openxmlformats.org/officeDocument/2006/relationships/hyperlink" Target="garantF1://36800366.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garantF1://36841478.0" TargetMode="External"/><Relationship Id="rId22" Type="http://schemas.openxmlformats.org/officeDocument/2006/relationships/hyperlink" Target="garantf1://23841766.0/" TargetMode="External"/><Relationship Id="rId27" Type="http://schemas.openxmlformats.org/officeDocument/2006/relationships/hyperlink" Target="garantf1://36805156.0/" TargetMode="External"/><Relationship Id="rId30" Type="http://schemas.openxmlformats.org/officeDocument/2006/relationships/hyperlink" Target="file:///C:\Users\&#1052;&#1080;&#1093;&#1077;&#1077;&#1074;\Documents\&#1047;&#1072;&#1082;&#1086;&#1085;&#1099;\966-&#1050;&#1047;.doc" TargetMode="External"/><Relationship Id="rId35" Type="http://schemas.openxmlformats.org/officeDocument/2006/relationships/hyperlink" Target="garantf1://23841315.0/" TargetMode="External"/><Relationship Id="rId43" Type="http://schemas.openxmlformats.org/officeDocument/2006/relationships/hyperlink" Target="garantF1://23841795.2" TargetMode="External"/><Relationship Id="rId48" Type="http://schemas.openxmlformats.org/officeDocument/2006/relationships/hyperlink" Target="garantF1://36841423.2" TargetMode="External"/><Relationship Id="rId8" Type="http://schemas.openxmlformats.org/officeDocument/2006/relationships/header" Target="header2.xm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IVMiheev</dc:creator>
  <cp:lastModifiedBy>DovgenkoN</cp:lastModifiedBy>
  <cp:revision>2</cp:revision>
  <cp:lastPrinted>2018-12-28T10:47:00Z</cp:lastPrinted>
  <dcterms:created xsi:type="dcterms:W3CDTF">2018-12-28T12:50:00Z</dcterms:created>
  <dcterms:modified xsi:type="dcterms:W3CDTF">2018-12-28T12:50:00Z</dcterms:modified>
</cp:coreProperties>
</file>